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EDCA" w14:textId="0E095B83" w:rsidR="00B24092" w:rsidRPr="004307DD" w:rsidRDefault="00B24092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>ОШИБКИ:</w:t>
      </w:r>
    </w:p>
    <w:p w14:paraId="442C0FD1" w14:textId="3F78C9CF" w:rsidR="00B40528" w:rsidRPr="004307DD" w:rsidRDefault="00B40528" w:rsidP="00B40528">
      <w:pPr>
        <w:rPr>
          <w:rFonts w:ascii="Times New Roman" w:hAnsi="Times New Roman" w:cs="Times New Roman"/>
          <w:sz w:val="28"/>
          <w:szCs w:val="28"/>
        </w:rPr>
      </w:pPr>
    </w:p>
    <w:p w14:paraId="0ECA15CC" w14:textId="70B02902" w:rsidR="00712B0E" w:rsidRPr="004307DD" w:rsidRDefault="00B40528" w:rsidP="00B405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07DD">
        <w:rPr>
          <w:rFonts w:ascii="Times New Roman" w:hAnsi="Times New Roman" w:cs="Times New Roman"/>
          <w:b/>
          <w:bCs/>
          <w:sz w:val="28"/>
          <w:szCs w:val="28"/>
        </w:rPr>
        <w:t xml:space="preserve">Ошибка №1 - </w:t>
      </w:r>
      <w:r w:rsidR="00712B0E" w:rsidRPr="004307DD">
        <w:rPr>
          <w:rFonts w:ascii="Times New Roman" w:hAnsi="Times New Roman" w:cs="Times New Roman"/>
          <w:b/>
          <w:bCs/>
          <w:sz w:val="28"/>
          <w:szCs w:val="28"/>
        </w:rPr>
        <w:t>Неверно определена подсудность или обоснование по какому из мест надо предъявлять иск</w:t>
      </w:r>
    </w:p>
    <w:p w14:paraId="1A17E815" w14:textId="77777777" w:rsidR="00712B0E" w:rsidRPr="004307DD" w:rsidRDefault="00712B0E" w:rsidP="00712B0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BAC7865" w14:textId="2264339A" w:rsidR="00B24092" w:rsidRPr="004307DD" w:rsidRDefault="00712B0E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>По фабуле подсудность сторонами определена так:</w:t>
      </w:r>
    </w:p>
    <w:p w14:paraId="071AC8BD" w14:textId="781C9200" w:rsidR="00712B0E" w:rsidRPr="004307DD" w:rsidRDefault="00712B0E" w:rsidP="00712B0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 xml:space="preserve">Ответчик - </w:t>
      </w:r>
      <w:r w:rsidRPr="004307DD">
        <w:rPr>
          <w:rFonts w:ascii="Times New Roman" w:hAnsi="Times New Roman" w:cs="Times New Roman"/>
          <w:sz w:val="28"/>
          <w:szCs w:val="28"/>
        </w:rPr>
        <w:t>Троицкий районный суд г. Москвы</w:t>
      </w:r>
    </w:p>
    <w:p w14:paraId="64ED188D" w14:textId="24DE25DE" w:rsidR="00712B0E" w:rsidRPr="004307DD" w:rsidRDefault="00712B0E" w:rsidP="00712B0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 xml:space="preserve">Истец - </w:t>
      </w:r>
      <w:r w:rsidRPr="004307DD">
        <w:rPr>
          <w:rFonts w:ascii="Times New Roman" w:hAnsi="Times New Roman" w:cs="Times New Roman"/>
          <w:sz w:val="28"/>
          <w:szCs w:val="28"/>
        </w:rPr>
        <w:t>Тверской районный суд г. Москвы</w:t>
      </w:r>
    </w:p>
    <w:p w14:paraId="1483F9D0" w14:textId="423782FC" w:rsidR="00B24092" w:rsidRPr="004307DD" w:rsidRDefault="009204DC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>В</w:t>
      </w:r>
      <w:r w:rsidR="009B71B2" w:rsidRPr="004307DD">
        <w:rPr>
          <w:rFonts w:ascii="Times New Roman" w:hAnsi="Times New Roman" w:cs="Times New Roman"/>
          <w:sz w:val="28"/>
          <w:szCs w:val="28"/>
        </w:rPr>
        <w:t xml:space="preserve"> </w:t>
      </w:r>
      <w:r w:rsidR="008E68B8" w:rsidRPr="004307DD">
        <w:rPr>
          <w:rFonts w:ascii="Times New Roman" w:hAnsi="Times New Roman" w:cs="Times New Roman"/>
          <w:sz w:val="28"/>
          <w:szCs w:val="28"/>
        </w:rPr>
        <w:t>соответствии</w:t>
      </w:r>
      <w:r w:rsidR="009B71B2" w:rsidRPr="004307DD">
        <w:rPr>
          <w:rFonts w:ascii="Times New Roman" w:hAnsi="Times New Roman" w:cs="Times New Roman"/>
          <w:sz w:val="28"/>
          <w:szCs w:val="28"/>
        </w:rPr>
        <w:t xml:space="preserve"> с</w:t>
      </w:r>
      <w:r w:rsidR="008E68B8" w:rsidRPr="004307DD">
        <w:rPr>
          <w:rFonts w:ascii="Times New Roman" w:hAnsi="Times New Roman" w:cs="Times New Roman"/>
          <w:sz w:val="28"/>
          <w:szCs w:val="28"/>
        </w:rPr>
        <w:t xml:space="preserve"> п.5 </w:t>
      </w:r>
      <w:r w:rsidR="009B71B2" w:rsidRPr="004307DD">
        <w:rPr>
          <w:rFonts w:ascii="Times New Roman" w:hAnsi="Times New Roman" w:cs="Times New Roman"/>
          <w:sz w:val="28"/>
          <w:szCs w:val="28"/>
        </w:rPr>
        <w:t xml:space="preserve">Ст. 29 ГПК РФ и </w:t>
      </w:r>
      <w:r w:rsidR="00270F0F" w:rsidRPr="004307DD">
        <w:rPr>
          <w:rFonts w:ascii="Times New Roman" w:hAnsi="Times New Roman" w:cs="Times New Roman"/>
          <w:sz w:val="28"/>
          <w:szCs w:val="28"/>
        </w:rPr>
        <w:t xml:space="preserve">п. 2 ППВС </w:t>
      </w:r>
      <w:r w:rsidR="00270F0F" w:rsidRPr="004307DD">
        <w:rPr>
          <w:rFonts w:ascii="Times New Roman" w:hAnsi="Times New Roman" w:cs="Times New Roman"/>
          <w:sz w:val="28"/>
          <w:szCs w:val="28"/>
        </w:rPr>
        <w:t>№ 1 «О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гражданина»</w:t>
      </w:r>
    </w:p>
    <w:p w14:paraId="73A70C3C" w14:textId="6A8D4F6F" w:rsidR="008E68B8" w:rsidRPr="004307DD" w:rsidRDefault="008E68B8">
      <w:pPr>
        <w:rPr>
          <w:rFonts w:ascii="Times New Roman" w:hAnsi="Times New Roman" w:cs="Times New Roman"/>
          <w:sz w:val="28"/>
          <w:szCs w:val="28"/>
        </w:rPr>
      </w:pPr>
    </w:p>
    <w:p w14:paraId="437FA408" w14:textId="39A15952" w:rsidR="008E68B8" w:rsidRPr="004307DD" w:rsidRDefault="008E68B8" w:rsidP="00C1777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Иски о возмещении вреда, причиненного увечьем, иным повреждением здоровья или в результате смерти кормильца, могут предъявляться истцом также в суд по месту его жительства или месту причинения вреда.</w:t>
      </w:r>
      <w:r w:rsidR="00F406CC"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(также – общее правило по месту жительства ответчика)</w:t>
      </w:r>
      <w:r w:rsidR="00C17778"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DEC6E6F" w14:textId="77777777" w:rsidR="009204DC" w:rsidRPr="004307DD" w:rsidRDefault="009204DC" w:rsidP="009204D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CBA1DD" w14:textId="5BFD72BE" w:rsidR="009204DC" w:rsidRPr="004307DD" w:rsidRDefault="000613B9" w:rsidP="009204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Дополнение - </w:t>
      </w:r>
      <w:r w:rsidR="009204DC"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1 Ст. 29 ГПК РФ</w:t>
      </w:r>
    </w:p>
    <w:p w14:paraId="799DB0F2" w14:textId="7ACD0C76" w:rsidR="009204DC" w:rsidRPr="004307DD" w:rsidRDefault="00C17778" w:rsidP="007716C4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 к ответчику, место жительства которого неизвестно или который не имеет места жительства в Российской Федерации, может быть предъявлен в суд по месту нахождения его имущества или по его последнему известному месту жительства в Российской Федерации.</w:t>
      </w:r>
    </w:p>
    <w:p w14:paraId="27641423" w14:textId="0E033A23" w:rsidR="007716C4" w:rsidRPr="004307DD" w:rsidRDefault="007716C4" w:rsidP="007716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EE2A25" w14:textId="77777777" w:rsidR="000613B9" w:rsidRPr="004307DD" w:rsidRDefault="000613B9" w:rsidP="000613B9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жительства определяется </w:t>
      </w:r>
      <w:r w:rsidR="007716C4"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20 ГК РФ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 2 </w:t>
      </w:r>
      <w:r w:rsidRPr="004307DD">
        <w:rPr>
          <w:rFonts w:ascii="Times New Roman" w:hAnsi="Times New Roman" w:cs="Times New Roman"/>
          <w:sz w:val="28"/>
          <w:szCs w:val="28"/>
        </w:rPr>
        <w:t>Закон РФ «О праве граждан Российской Федерации на свободу передвижения, выбор места пребывания и жительства в пределах Российской Федерации»</w:t>
      </w:r>
    </w:p>
    <w:p w14:paraId="03DC1185" w14:textId="77777777" w:rsidR="009204DC" w:rsidRPr="004307DD" w:rsidRDefault="009204DC" w:rsidP="000613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1A2C3F" w14:textId="2EECC23B" w:rsidR="009204DC" w:rsidRPr="004307DD" w:rsidRDefault="00DF0F44" w:rsidP="00DF0F44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0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Местом </w:t>
      </w:r>
      <w:r w:rsidR="009204DC" w:rsidRPr="00430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жительства признается место, где гражданин постоянно или преимущественно проживает.</w:t>
      </w:r>
    </w:p>
    <w:p w14:paraId="3CCDA587" w14:textId="77777777" w:rsidR="007716C4" w:rsidRPr="004307DD" w:rsidRDefault="007716C4" w:rsidP="009204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16A515" w14:textId="0BD6F0BE" w:rsidR="007716C4" w:rsidRPr="004307DD" w:rsidRDefault="007716C4" w:rsidP="007716C4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есто жительства - жилой дом, квартира, комната, жилое помещение специализированного жилищного фонда либо иное жилое помещение, в которых гражданин постоянно или преимущественно проживает в качестве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Российской Федерации, и в которых он зарегистрирован по месту жительства. Местом жительства гражданина, относящегося к коренному малочисленному народу Российской Федерации, ведущего кочевой и (или) полукочевой образ жизни и не имеющего места, где он постоянно или преимущественно проживает, в соответствии с настоящим </w:t>
      </w:r>
      <w:hyperlink r:id="rId5" w:anchor="dst9" w:history="1">
        <w:r w:rsidRPr="004307DD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может быть признано одно из муниципальных образований (по выбору данного гражданина), в границах которого проходят маршруты кочевий данного гражданина;</w:t>
      </w:r>
    </w:p>
    <w:p w14:paraId="1E196F6E" w14:textId="77777777" w:rsidR="009204DC" w:rsidRPr="004307DD" w:rsidRDefault="009204DC" w:rsidP="009204DC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C574DE" w14:textId="64321FCF" w:rsidR="009B3A46" w:rsidRPr="004307DD" w:rsidRDefault="00DF0F44" w:rsidP="009B3A4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данн</w:t>
      </w:r>
      <w:r w:rsidR="009B3A46"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фабуле представлен случай альтернативной подсудности, поэтому ответчику необходимо будет выбрать</w:t>
      </w:r>
      <w:r w:rsidR="002F3229"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(истец не может настаивать на рассмотрение в определенном месте)</w:t>
      </w:r>
      <w:r w:rsidR="009B3A46"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приведенных ниже вариантов:</w:t>
      </w:r>
    </w:p>
    <w:p w14:paraId="71FB270E" w14:textId="77777777" w:rsidR="003B1DB4" w:rsidRPr="004307DD" w:rsidRDefault="003B1DB4" w:rsidP="003B1D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E3C421" w14:textId="1A6F5041" w:rsidR="009B3A46" w:rsidRPr="004307DD" w:rsidRDefault="009B3A46" w:rsidP="009B3A46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месту нахождения его имущества или по его последнему известному месту жительства в Российской Федерации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2F3229" w:rsidRPr="004307DD">
        <w:rPr>
          <w:rFonts w:ascii="Times New Roman" w:hAnsi="Times New Roman" w:cs="Times New Roman"/>
          <w:sz w:val="28"/>
          <w:szCs w:val="28"/>
        </w:rPr>
        <w:t>Тверской районный суд г. Москвы</w:t>
      </w:r>
    </w:p>
    <w:p w14:paraId="3B669B51" w14:textId="10FAA5CE" w:rsidR="002F3229" w:rsidRPr="004307DD" w:rsidRDefault="002F3229" w:rsidP="009B3A46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месту его жительства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ответчика</w:t>
      </w:r>
      <w:r w:rsidR="00D44397"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4397"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подсудность районного суда, к которому относится </w:t>
      </w:r>
      <w:r w:rsidR="00D44397" w:rsidRPr="004307DD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="00D44397" w:rsidRPr="004307DD">
        <w:rPr>
          <w:rFonts w:ascii="Times New Roman" w:hAnsi="Times New Roman" w:cs="Times New Roman"/>
          <w:sz w:val="28"/>
          <w:szCs w:val="28"/>
        </w:rPr>
        <w:t>Трехсвятительский</w:t>
      </w:r>
      <w:proofErr w:type="spellEnd"/>
      <w:r w:rsidR="00D44397" w:rsidRPr="004307DD">
        <w:rPr>
          <w:rFonts w:ascii="Times New Roman" w:hAnsi="Times New Roman" w:cs="Times New Roman"/>
          <w:sz w:val="28"/>
          <w:szCs w:val="28"/>
        </w:rPr>
        <w:t xml:space="preserve"> пер., д. 3</w:t>
      </w:r>
    </w:p>
    <w:p w14:paraId="115F52DD" w14:textId="05EE7A8E" w:rsidR="00146CCC" w:rsidRPr="004307DD" w:rsidRDefault="00146CCC" w:rsidP="003B1DB4">
      <w:pPr>
        <w:pStyle w:val="a4"/>
        <w:ind w:left="15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г. Троицке он проводит летний отдых – от 14 дней и до 3 месяцев, в зависимости от отпуска – следовательно это не преимущественное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постоянное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проживания</w:t>
      </w:r>
    </w:p>
    <w:p w14:paraId="7A49BBDE" w14:textId="4B1642A4" w:rsidR="003B1DB4" w:rsidRPr="004307DD" w:rsidRDefault="00146CCC" w:rsidP="003B1DB4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D44397"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месту причинения вреда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1DB4"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3B1DB4" w:rsidRPr="004307DD">
        <w:rPr>
          <w:rFonts w:ascii="Times New Roman" w:hAnsi="Times New Roman" w:cs="Times New Roman"/>
          <w:sz w:val="28"/>
          <w:szCs w:val="28"/>
        </w:rPr>
        <w:t>Троицкий районный суд г. Москвы</w:t>
      </w:r>
    </w:p>
    <w:p w14:paraId="7A226BCD" w14:textId="08E1C9AB" w:rsidR="003B1DB4" w:rsidRPr="004307DD" w:rsidRDefault="003B1DB4" w:rsidP="004822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6FFCCC" w14:textId="667AA53A" w:rsidR="00615C4E" w:rsidRPr="004307DD" w:rsidRDefault="00482282" w:rsidP="0048228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15C4E"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приведенными выше аргументами необходимо заменить </w:t>
      </w:r>
      <w:r w:rsidRPr="004307DD">
        <w:rPr>
          <w:rFonts w:ascii="Times New Roman" w:hAnsi="Times New Roman" w:cs="Times New Roman"/>
          <w:sz w:val="28"/>
          <w:szCs w:val="28"/>
        </w:rPr>
        <w:t>15 «В КАКОЙ СУД ДОЛЖЕН БЫТЬ ПРЕДЪЯВЛЕН ИСК?» в графе ответчика</w:t>
      </w:r>
      <w:r w:rsidRPr="004307DD">
        <w:rPr>
          <w:rFonts w:ascii="Times New Roman" w:hAnsi="Times New Roman" w:cs="Times New Roman"/>
          <w:sz w:val="28"/>
          <w:szCs w:val="28"/>
        </w:rPr>
        <w:t xml:space="preserve"> (приведено в ошибке №2) и </w:t>
      </w:r>
      <w:r w:rsidRPr="004307DD">
        <w:rPr>
          <w:rFonts w:ascii="Times New Roman" w:hAnsi="Times New Roman" w:cs="Times New Roman"/>
          <w:sz w:val="28"/>
          <w:szCs w:val="28"/>
        </w:rPr>
        <w:t xml:space="preserve">15 «В КАКОЙ СУД ДОЛЖЕН БЫТЬ ПРЕДЪЯВЛЕН ИСК?» в графе </w:t>
      </w:r>
      <w:r w:rsidRPr="004307DD">
        <w:rPr>
          <w:rFonts w:ascii="Times New Roman" w:hAnsi="Times New Roman" w:cs="Times New Roman"/>
          <w:sz w:val="28"/>
          <w:szCs w:val="28"/>
        </w:rPr>
        <w:t>истца</w:t>
      </w:r>
      <w:r w:rsidR="00615C4E" w:rsidRPr="004307DD">
        <w:rPr>
          <w:rFonts w:ascii="Times New Roman" w:hAnsi="Times New Roman" w:cs="Times New Roman"/>
          <w:sz w:val="28"/>
          <w:szCs w:val="28"/>
        </w:rPr>
        <w:t xml:space="preserve">: </w:t>
      </w:r>
      <w:r w:rsidR="00615C4E" w:rsidRPr="004307DD">
        <w:rPr>
          <w:rFonts w:ascii="Times New Roman" w:hAnsi="Times New Roman" w:cs="Times New Roman"/>
          <w:sz w:val="28"/>
          <w:szCs w:val="28"/>
        </w:rPr>
        <w:t>Поскольку Смирнов</w:t>
      </w:r>
      <w:r w:rsidR="00615C4E" w:rsidRPr="004307DD">
        <w:rPr>
          <w:rFonts w:ascii="Times New Roman" w:hAnsi="Times New Roman" w:cs="Times New Roman"/>
          <w:sz w:val="28"/>
          <w:szCs w:val="28"/>
        </w:rPr>
        <w:t xml:space="preserve">у </w:t>
      </w:r>
      <w:r w:rsidR="00615C4E" w:rsidRPr="004307DD">
        <w:rPr>
          <w:rFonts w:ascii="Times New Roman" w:hAnsi="Times New Roman" w:cs="Times New Roman"/>
          <w:sz w:val="28"/>
          <w:szCs w:val="28"/>
        </w:rPr>
        <w:t xml:space="preserve">О.В. </w:t>
      </w:r>
      <w:r w:rsidR="00615C4E" w:rsidRPr="004307DD">
        <w:rPr>
          <w:rFonts w:ascii="Times New Roman" w:hAnsi="Times New Roman" w:cs="Times New Roman"/>
          <w:color w:val="FF0000"/>
          <w:sz w:val="28"/>
          <w:szCs w:val="28"/>
        </w:rPr>
        <w:t>вред был причинен</w:t>
      </w:r>
      <w:r w:rsidR="00615C4E" w:rsidRPr="004307DD">
        <w:rPr>
          <w:rFonts w:ascii="Times New Roman" w:hAnsi="Times New Roman" w:cs="Times New Roman"/>
          <w:color w:val="FF0000"/>
          <w:sz w:val="28"/>
          <w:szCs w:val="28"/>
        </w:rPr>
        <w:t xml:space="preserve"> в Троицке</w:t>
      </w:r>
      <w:r w:rsidR="00615C4E" w:rsidRPr="004307DD">
        <w:rPr>
          <w:rFonts w:ascii="Times New Roman" w:hAnsi="Times New Roman" w:cs="Times New Roman"/>
          <w:color w:val="FF0000"/>
          <w:sz w:val="28"/>
          <w:szCs w:val="28"/>
        </w:rPr>
        <w:t xml:space="preserve">, то это </w:t>
      </w:r>
      <w:r w:rsidR="00615C4E" w:rsidRPr="004307DD">
        <w:rPr>
          <w:rFonts w:ascii="Times New Roman" w:hAnsi="Times New Roman" w:cs="Times New Roman"/>
          <w:color w:val="FF0000"/>
          <w:sz w:val="28"/>
          <w:szCs w:val="28"/>
        </w:rPr>
        <w:t>позволя</w:t>
      </w:r>
      <w:r w:rsidR="00615C4E" w:rsidRPr="004307DD">
        <w:rPr>
          <w:rFonts w:ascii="Times New Roman" w:hAnsi="Times New Roman" w:cs="Times New Roman"/>
          <w:color w:val="FF0000"/>
          <w:sz w:val="28"/>
          <w:szCs w:val="28"/>
        </w:rPr>
        <w:t>ет</w:t>
      </w:r>
      <w:r w:rsidR="00615C4E" w:rsidRPr="004307DD">
        <w:rPr>
          <w:rFonts w:ascii="Times New Roman" w:hAnsi="Times New Roman" w:cs="Times New Roman"/>
          <w:color w:val="FF0000"/>
          <w:sz w:val="28"/>
          <w:szCs w:val="28"/>
        </w:rPr>
        <w:t xml:space="preserve"> обратиться с требованием в Троицкий районный суд г. Москвы</w:t>
      </w:r>
      <w:r w:rsidR="00F16E5A" w:rsidRPr="004307DD">
        <w:rPr>
          <w:rFonts w:ascii="Times New Roman" w:hAnsi="Times New Roman" w:cs="Times New Roman"/>
          <w:color w:val="FF0000"/>
          <w:sz w:val="28"/>
          <w:szCs w:val="28"/>
        </w:rPr>
        <w:t xml:space="preserve"> или в суд по месту своего жительства.</w:t>
      </w:r>
    </w:p>
    <w:p w14:paraId="762F7AE6" w14:textId="42B062F4" w:rsidR="00482282" w:rsidRPr="004307DD" w:rsidRDefault="00482282" w:rsidP="00482282">
      <w:pPr>
        <w:rPr>
          <w:rFonts w:ascii="Times New Roman" w:hAnsi="Times New Roman" w:cs="Times New Roman"/>
          <w:sz w:val="28"/>
          <w:szCs w:val="28"/>
        </w:rPr>
      </w:pPr>
    </w:p>
    <w:p w14:paraId="103A8541" w14:textId="3016B68D" w:rsidR="00C17778" w:rsidRPr="004307DD" w:rsidRDefault="00C17778" w:rsidP="008E68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2D360E" w14:textId="79A69DD4" w:rsidR="008E68B8" w:rsidRPr="004307DD" w:rsidRDefault="00B405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07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Ошибка №2 - </w:t>
      </w:r>
      <w:r w:rsidRPr="004307DD">
        <w:rPr>
          <w:rFonts w:ascii="Times New Roman" w:hAnsi="Times New Roman" w:cs="Times New Roman"/>
          <w:b/>
          <w:bCs/>
          <w:sz w:val="28"/>
          <w:szCs w:val="28"/>
        </w:rPr>
        <w:t xml:space="preserve">Дуров А.П. </w:t>
      </w:r>
      <w:r w:rsidRPr="004307DD">
        <w:rPr>
          <w:rFonts w:ascii="Times New Roman" w:hAnsi="Times New Roman" w:cs="Times New Roman"/>
          <w:b/>
          <w:bCs/>
          <w:sz w:val="28"/>
          <w:szCs w:val="28"/>
        </w:rPr>
        <w:t>не является резидентом РФ</w:t>
      </w:r>
    </w:p>
    <w:p w14:paraId="0801C827" w14:textId="476836A4" w:rsidR="00B40528" w:rsidRPr="004307DD" w:rsidRDefault="00B40528">
      <w:pPr>
        <w:rPr>
          <w:rFonts w:ascii="Times New Roman" w:hAnsi="Times New Roman" w:cs="Times New Roman"/>
          <w:sz w:val="28"/>
          <w:szCs w:val="28"/>
        </w:rPr>
      </w:pPr>
    </w:p>
    <w:p w14:paraId="06D09727" w14:textId="77777777" w:rsidR="000613B9" w:rsidRPr="004307DD" w:rsidRDefault="00B40528" w:rsidP="000613B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 xml:space="preserve">А. П. Дуров не является налоговым резидентом РФ, если проживает в РФ менее 183 дней в год на территории РФ. Однако является валютным резидентом РФ, </w:t>
      </w:r>
      <w:proofErr w:type="spellStart"/>
      <w:r w:rsidRPr="004307DD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4307DD">
        <w:rPr>
          <w:rFonts w:ascii="Times New Roman" w:hAnsi="Times New Roman" w:cs="Times New Roman"/>
          <w:sz w:val="28"/>
          <w:szCs w:val="28"/>
        </w:rPr>
        <w:t xml:space="preserve"> имеет гражданство РФ.</w:t>
      </w:r>
    </w:p>
    <w:p w14:paraId="0FB11A07" w14:textId="7867DFC7" w:rsidR="000613B9" w:rsidRPr="004307DD" w:rsidRDefault="000613B9" w:rsidP="000613B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 xml:space="preserve">Также в соответствии 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 20 ГК РФ и Ст. 2 </w:t>
      </w:r>
      <w:r w:rsidRPr="004307DD">
        <w:rPr>
          <w:rFonts w:ascii="Times New Roman" w:hAnsi="Times New Roman" w:cs="Times New Roman"/>
          <w:sz w:val="28"/>
          <w:szCs w:val="28"/>
        </w:rPr>
        <w:t>Закон РФ «О праве граждан Российской Федерации на свободу передвижения, выбор места пребывания и жительства в пределах Российской Федерации»</w:t>
      </w:r>
      <w:r w:rsidRPr="004307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EBB5A" w14:textId="77777777" w:rsidR="000A637A" w:rsidRPr="004307DD" w:rsidRDefault="000A637A" w:rsidP="00AD5CE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A239DD5" w14:textId="64D66288" w:rsidR="00B40528" w:rsidRPr="004307DD" w:rsidRDefault="00AD5CEF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Местом жительства признается место, где гражданин постоянно или преимущественно проживает</w:t>
      </w:r>
      <w:r w:rsidRPr="00430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поэтому м</w:t>
      </w:r>
      <w:r w:rsidRPr="00430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естом жительств</w:t>
      </w:r>
      <w:r w:rsidRPr="004307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4307DD">
        <w:rPr>
          <w:rFonts w:ascii="Times New Roman" w:hAnsi="Times New Roman" w:cs="Times New Roman"/>
          <w:sz w:val="28"/>
          <w:szCs w:val="28"/>
        </w:rPr>
        <w:t>А. П. Дуров</w:t>
      </w:r>
      <w:r w:rsidRPr="004307DD">
        <w:rPr>
          <w:rFonts w:ascii="Times New Roman" w:hAnsi="Times New Roman" w:cs="Times New Roman"/>
          <w:sz w:val="28"/>
          <w:szCs w:val="28"/>
        </w:rPr>
        <w:t xml:space="preserve">а будет признаваться </w:t>
      </w:r>
      <w:r w:rsidR="00F856F3" w:rsidRPr="004307DD">
        <w:rPr>
          <w:rFonts w:ascii="Times New Roman" w:hAnsi="Times New Roman" w:cs="Times New Roman"/>
          <w:sz w:val="28"/>
          <w:szCs w:val="28"/>
        </w:rPr>
        <w:t>жила недвижимость в г. Гомеле</w:t>
      </w:r>
    </w:p>
    <w:p w14:paraId="0F8ED865" w14:textId="76105E20" w:rsidR="000A637A" w:rsidRPr="004307DD" w:rsidRDefault="000A637A">
      <w:pPr>
        <w:rPr>
          <w:rFonts w:ascii="Times New Roman" w:hAnsi="Times New Roman" w:cs="Times New Roman"/>
          <w:sz w:val="28"/>
          <w:szCs w:val="28"/>
        </w:rPr>
      </w:pPr>
    </w:p>
    <w:p w14:paraId="1F614EE6" w14:textId="3CBF15E3" w:rsidR="00991266" w:rsidRPr="004307DD" w:rsidRDefault="000A637A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>Поэтому стоит изменить пункт 1</w:t>
      </w:r>
      <w:r w:rsidR="00991266" w:rsidRPr="004307DD">
        <w:rPr>
          <w:rFonts w:ascii="Times New Roman" w:hAnsi="Times New Roman" w:cs="Times New Roman"/>
          <w:sz w:val="28"/>
          <w:szCs w:val="28"/>
        </w:rPr>
        <w:t>5 «</w:t>
      </w:r>
      <w:r w:rsidR="00991266" w:rsidRPr="004307DD">
        <w:rPr>
          <w:rFonts w:ascii="Times New Roman" w:hAnsi="Times New Roman" w:cs="Times New Roman"/>
          <w:sz w:val="28"/>
          <w:szCs w:val="28"/>
        </w:rPr>
        <w:t>В КАКОЙ СУД ДОЛЖЕН БЫТЬ ПРЕДЪЯВЛЕН ИСК?</w:t>
      </w:r>
      <w:r w:rsidR="00991266" w:rsidRPr="004307DD">
        <w:rPr>
          <w:rFonts w:ascii="Times New Roman" w:hAnsi="Times New Roman" w:cs="Times New Roman"/>
          <w:sz w:val="28"/>
          <w:szCs w:val="28"/>
        </w:rPr>
        <w:t>» в графе ответчика</w:t>
      </w:r>
    </w:p>
    <w:p w14:paraId="6CF7DDBE" w14:textId="731C9928" w:rsidR="000A637A" w:rsidRPr="004307DD" w:rsidRDefault="00991266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657AC" w14:textId="70416183" w:rsidR="000A637A" w:rsidRPr="004307DD" w:rsidRDefault="00991266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 xml:space="preserve">В связи с этим, так как ответчик не является </w:t>
      </w:r>
      <w:r w:rsidRPr="004307DD">
        <w:rPr>
          <w:rFonts w:ascii="Times New Roman" w:hAnsi="Times New Roman" w:cs="Times New Roman"/>
          <w:color w:val="FF0000"/>
          <w:sz w:val="28"/>
          <w:szCs w:val="28"/>
        </w:rPr>
        <w:t xml:space="preserve">НАЛОГОВЫМ </w:t>
      </w:r>
      <w:r w:rsidRPr="004307DD">
        <w:rPr>
          <w:rFonts w:ascii="Times New Roman" w:hAnsi="Times New Roman" w:cs="Times New Roman"/>
          <w:color w:val="FF0000"/>
          <w:sz w:val="28"/>
          <w:szCs w:val="28"/>
        </w:rPr>
        <w:t>резидентом РФ</w:t>
      </w:r>
      <w:r w:rsidR="008820E6" w:rsidRPr="004307DD">
        <w:rPr>
          <w:rFonts w:ascii="Times New Roman" w:hAnsi="Times New Roman" w:cs="Times New Roman"/>
          <w:color w:val="FF0000"/>
          <w:sz w:val="28"/>
          <w:szCs w:val="28"/>
        </w:rPr>
        <w:t xml:space="preserve"> (те преимущество он проживает не на территории РФ)</w:t>
      </w:r>
      <w:r w:rsidRPr="004307DD">
        <w:rPr>
          <w:rFonts w:ascii="Times New Roman" w:hAnsi="Times New Roman" w:cs="Times New Roman"/>
          <w:sz w:val="28"/>
          <w:szCs w:val="28"/>
        </w:rPr>
        <w:t>, то Смирнов О.В. при выборе подсудности должен руководствоваться местом нахождения имущества Дурова А.П.</w:t>
      </w:r>
      <w:r w:rsidR="008820E6" w:rsidRPr="004307DD">
        <w:rPr>
          <w:rFonts w:ascii="Times New Roman" w:hAnsi="Times New Roman" w:cs="Times New Roman"/>
          <w:sz w:val="28"/>
          <w:szCs w:val="28"/>
        </w:rPr>
        <w:t xml:space="preserve"> </w:t>
      </w:r>
      <w:r w:rsidR="008820E6" w:rsidRPr="004307DD">
        <w:rPr>
          <w:rFonts w:ascii="Times New Roman" w:hAnsi="Times New Roman" w:cs="Times New Roman"/>
          <w:color w:val="FF0000"/>
          <w:sz w:val="28"/>
          <w:szCs w:val="28"/>
        </w:rPr>
        <w:t>или последним известным местом жительства в РФ</w:t>
      </w:r>
      <w:r w:rsidR="008820E6" w:rsidRPr="004307DD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4307DD">
        <w:rPr>
          <w:rFonts w:ascii="Times New Roman" w:hAnsi="Times New Roman" w:cs="Times New Roman"/>
          <w:sz w:val="28"/>
          <w:szCs w:val="28"/>
        </w:rPr>
        <w:t xml:space="preserve">иск </w:t>
      </w:r>
      <w:r w:rsidR="008820E6" w:rsidRPr="004307DD">
        <w:rPr>
          <w:rFonts w:ascii="Times New Roman" w:hAnsi="Times New Roman" w:cs="Times New Roman"/>
          <w:sz w:val="28"/>
          <w:szCs w:val="28"/>
        </w:rPr>
        <w:t>может</w:t>
      </w:r>
      <w:r w:rsidRPr="004307DD">
        <w:rPr>
          <w:rFonts w:ascii="Times New Roman" w:hAnsi="Times New Roman" w:cs="Times New Roman"/>
          <w:sz w:val="28"/>
          <w:szCs w:val="28"/>
        </w:rPr>
        <w:t xml:space="preserve"> быть подан в Тверской районный суд г. Москвы.</w:t>
      </w:r>
    </w:p>
    <w:p w14:paraId="4DA1EFFE" w14:textId="1746C146" w:rsidR="000A637A" w:rsidRPr="004307DD" w:rsidRDefault="000A637A">
      <w:pPr>
        <w:rPr>
          <w:rFonts w:ascii="Times New Roman" w:hAnsi="Times New Roman" w:cs="Times New Roman"/>
          <w:sz w:val="28"/>
          <w:szCs w:val="28"/>
        </w:rPr>
      </w:pPr>
    </w:p>
    <w:p w14:paraId="10715673" w14:textId="3EA4DB46" w:rsidR="008820E6" w:rsidRPr="004307DD" w:rsidRDefault="008820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07DD">
        <w:rPr>
          <w:rFonts w:ascii="Times New Roman" w:hAnsi="Times New Roman" w:cs="Times New Roman"/>
          <w:b/>
          <w:bCs/>
          <w:sz w:val="28"/>
          <w:szCs w:val="28"/>
        </w:rPr>
        <w:t>Ошибка № 3</w:t>
      </w:r>
      <w:r w:rsidR="00F16E5A" w:rsidRPr="004307DD">
        <w:rPr>
          <w:rFonts w:ascii="Times New Roman" w:hAnsi="Times New Roman" w:cs="Times New Roman"/>
          <w:b/>
          <w:bCs/>
          <w:sz w:val="28"/>
          <w:szCs w:val="28"/>
        </w:rPr>
        <w:t xml:space="preserve"> – Собака – источник повышенной опасности</w:t>
      </w:r>
    </w:p>
    <w:p w14:paraId="557CD7E2" w14:textId="1670892F" w:rsidR="009A230F" w:rsidRPr="004307DD" w:rsidRDefault="009A230F">
      <w:pPr>
        <w:rPr>
          <w:rFonts w:ascii="Times New Roman" w:hAnsi="Times New Roman" w:cs="Times New Roman"/>
          <w:sz w:val="28"/>
          <w:szCs w:val="28"/>
        </w:rPr>
      </w:pPr>
    </w:p>
    <w:p w14:paraId="36C3E3B4" w14:textId="7740BBDD" w:rsidR="00B24092" w:rsidRPr="004307DD" w:rsidRDefault="009A230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0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1079 ГК РФ </w:t>
      </w:r>
      <w:r w:rsidRPr="00430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Юридические лица и граждане, деятельность которых связана с </w:t>
      </w:r>
      <w:hyperlink r:id="rId6" w:anchor="dst100019" w:history="1">
        <w:r w:rsidRPr="004307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повышенной опасностью</w:t>
        </w:r>
      </w:hyperlink>
      <w:r w:rsidRPr="00430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для окружающих (использование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др.), обязаны возместить вред, причиненный </w:t>
      </w:r>
      <w:hyperlink r:id="rId7" w:history="1">
        <w:r w:rsidRPr="004307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источником повышенной опасности</w:t>
        </w:r>
      </w:hyperlink>
      <w:r w:rsidRPr="00430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если не докажут, что вред возник вследствие непреодолимой силы или </w:t>
      </w:r>
      <w:hyperlink r:id="rId8" w:anchor="dst100070" w:history="1">
        <w:r w:rsidRPr="004307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умысла</w:t>
        </w:r>
      </w:hyperlink>
      <w:r w:rsidRPr="00430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потерпевшего. </w:t>
      </w:r>
    </w:p>
    <w:p w14:paraId="0701F5C8" w14:textId="097406E6" w:rsidR="009A230F" w:rsidRPr="004307DD" w:rsidRDefault="009A230F">
      <w:pPr>
        <w:rPr>
          <w:rFonts w:ascii="Times New Roman" w:hAnsi="Times New Roman" w:cs="Times New Roman"/>
          <w:sz w:val="28"/>
          <w:szCs w:val="28"/>
        </w:rPr>
      </w:pPr>
    </w:p>
    <w:p w14:paraId="4339518A" w14:textId="42B05B5B" w:rsidR="009A230F" w:rsidRPr="004307DD" w:rsidRDefault="009A230F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 xml:space="preserve">Из приведенной выше выдержи следует, что </w:t>
      </w:r>
      <w:r w:rsidR="002C7287" w:rsidRPr="004307DD">
        <w:rPr>
          <w:rFonts w:ascii="Times New Roman" w:hAnsi="Times New Roman" w:cs="Times New Roman"/>
          <w:sz w:val="28"/>
          <w:szCs w:val="28"/>
        </w:rPr>
        <w:t xml:space="preserve">источник повышенной опасности – это прибор, </w:t>
      </w:r>
      <w:r w:rsidR="00076A8F" w:rsidRPr="004307DD">
        <w:rPr>
          <w:rFonts w:ascii="Times New Roman" w:hAnsi="Times New Roman" w:cs="Times New Roman"/>
          <w:sz w:val="28"/>
          <w:szCs w:val="28"/>
        </w:rPr>
        <w:t xml:space="preserve">техническое средство, </w:t>
      </w:r>
      <w:r w:rsidR="002C7287" w:rsidRPr="004307DD">
        <w:rPr>
          <w:rFonts w:ascii="Times New Roman" w:hAnsi="Times New Roman" w:cs="Times New Roman"/>
          <w:sz w:val="28"/>
          <w:szCs w:val="28"/>
        </w:rPr>
        <w:t xml:space="preserve">а не животное, которое является в </w:t>
      </w:r>
      <w:r w:rsidR="00076A8F" w:rsidRPr="004307DD">
        <w:rPr>
          <w:rFonts w:ascii="Times New Roman" w:hAnsi="Times New Roman" w:cs="Times New Roman"/>
          <w:sz w:val="28"/>
          <w:szCs w:val="28"/>
        </w:rPr>
        <w:t>соответствии</w:t>
      </w:r>
      <w:r w:rsidR="002C7287" w:rsidRPr="004307DD">
        <w:rPr>
          <w:rFonts w:ascii="Times New Roman" w:hAnsi="Times New Roman" w:cs="Times New Roman"/>
          <w:sz w:val="28"/>
          <w:szCs w:val="28"/>
        </w:rPr>
        <w:t xml:space="preserve"> со Ст. 137 ГК РФ имуществом лица</w:t>
      </w:r>
    </w:p>
    <w:p w14:paraId="73DBA5A8" w14:textId="1ADBCBBA" w:rsidR="002C7287" w:rsidRPr="004307DD" w:rsidRDefault="002C7287">
      <w:pPr>
        <w:rPr>
          <w:rFonts w:ascii="Times New Roman" w:hAnsi="Times New Roman" w:cs="Times New Roman"/>
          <w:sz w:val="28"/>
          <w:szCs w:val="28"/>
        </w:rPr>
      </w:pPr>
    </w:p>
    <w:p w14:paraId="7D2354AA" w14:textId="046CC4E8" w:rsidR="00481D16" w:rsidRPr="004307DD" w:rsidRDefault="00481D16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 xml:space="preserve">Поэтому следует заменить пункты 7,8,9, что собственник обязан </w:t>
      </w:r>
      <w:r w:rsidR="00B26AF9" w:rsidRPr="004307DD">
        <w:rPr>
          <w:rFonts w:ascii="Times New Roman" w:hAnsi="Times New Roman" w:cs="Times New Roman"/>
          <w:sz w:val="28"/>
          <w:szCs w:val="28"/>
        </w:rPr>
        <w:t xml:space="preserve">возместить </w:t>
      </w:r>
      <w:proofErr w:type="gramStart"/>
      <w:r w:rsidR="00B26AF9" w:rsidRPr="004307DD">
        <w:rPr>
          <w:rFonts w:ascii="Times New Roman" w:hAnsi="Times New Roman" w:cs="Times New Roman"/>
          <w:sz w:val="28"/>
          <w:szCs w:val="28"/>
        </w:rPr>
        <w:t>вред</w:t>
      </w:r>
      <w:proofErr w:type="gramEnd"/>
      <w:r w:rsidR="00B26AF9" w:rsidRPr="004307DD">
        <w:rPr>
          <w:rFonts w:ascii="Times New Roman" w:hAnsi="Times New Roman" w:cs="Times New Roman"/>
          <w:sz w:val="28"/>
          <w:szCs w:val="28"/>
        </w:rPr>
        <w:t xml:space="preserve"> причиненный животным, который принадлежит лицу на праве собственности, </w:t>
      </w:r>
      <w:proofErr w:type="spellStart"/>
      <w:r w:rsidR="00B26AF9" w:rsidRPr="004307DD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="00B26AF9" w:rsidRPr="004307DD">
        <w:rPr>
          <w:rFonts w:ascii="Times New Roman" w:hAnsi="Times New Roman" w:cs="Times New Roman"/>
          <w:sz w:val="28"/>
          <w:szCs w:val="28"/>
        </w:rPr>
        <w:t xml:space="preserve"> каждый гражданин несет ответственность за вред, причиненный его имуществом.</w:t>
      </w:r>
    </w:p>
    <w:p w14:paraId="45D40191" w14:textId="5BCA9BCC" w:rsidR="00076A8F" w:rsidRPr="004307DD" w:rsidRDefault="00076A8F">
      <w:pPr>
        <w:rPr>
          <w:rFonts w:ascii="Times New Roman" w:hAnsi="Times New Roman" w:cs="Times New Roman"/>
          <w:sz w:val="28"/>
          <w:szCs w:val="28"/>
        </w:rPr>
      </w:pPr>
    </w:p>
    <w:p w14:paraId="64DBF95F" w14:textId="4E3177C5" w:rsidR="00255895" w:rsidRPr="004307DD" w:rsidRDefault="002558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07DD">
        <w:rPr>
          <w:rFonts w:ascii="Times New Roman" w:hAnsi="Times New Roman" w:cs="Times New Roman"/>
          <w:b/>
          <w:bCs/>
          <w:sz w:val="28"/>
          <w:szCs w:val="28"/>
        </w:rPr>
        <w:t xml:space="preserve">Ошибка № 4 – </w:t>
      </w:r>
      <w:r w:rsidR="002E771A" w:rsidRPr="004307DD">
        <w:rPr>
          <w:rFonts w:ascii="Times New Roman" w:hAnsi="Times New Roman" w:cs="Times New Roman"/>
          <w:b/>
          <w:bCs/>
          <w:sz w:val="28"/>
          <w:szCs w:val="28"/>
        </w:rPr>
        <w:t>Квалификация действий А.П. Дурова</w:t>
      </w:r>
    </w:p>
    <w:p w14:paraId="25BEC036" w14:textId="21E0A193" w:rsidR="0007701B" w:rsidRPr="004307DD" w:rsidRDefault="0007701B">
      <w:pPr>
        <w:rPr>
          <w:rFonts w:ascii="Times New Roman" w:hAnsi="Times New Roman" w:cs="Times New Roman"/>
          <w:sz w:val="28"/>
          <w:szCs w:val="28"/>
        </w:rPr>
      </w:pPr>
    </w:p>
    <w:p w14:paraId="2DA7C869" w14:textId="6A44850A" w:rsidR="00391208" w:rsidRPr="004307DD" w:rsidRDefault="0007701B" w:rsidP="000E374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DD">
        <w:rPr>
          <w:rFonts w:ascii="Times New Roman" w:hAnsi="Times New Roman" w:cs="Times New Roman"/>
          <w:sz w:val="28"/>
          <w:szCs w:val="28"/>
        </w:rPr>
        <w:t>Смирнов О.</w:t>
      </w:r>
      <w:r w:rsidRPr="004307DD">
        <w:rPr>
          <w:rFonts w:ascii="Times New Roman" w:hAnsi="Times New Roman" w:cs="Times New Roman"/>
          <w:sz w:val="28"/>
          <w:szCs w:val="28"/>
        </w:rPr>
        <w:t xml:space="preserve"> </w:t>
      </w:r>
      <w:r w:rsidRPr="004307DD">
        <w:rPr>
          <w:rFonts w:ascii="Times New Roman" w:hAnsi="Times New Roman" w:cs="Times New Roman"/>
          <w:sz w:val="28"/>
          <w:szCs w:val="28"/>
        </w:rPr>
        <w:t>В</w:t>
      </w:r>
      <w:r w:rsidRPr="004307DD">
        <w:rPr>
          <w:rFonts w:ascii="Times New Roman" w:hAnsi="Times New Roman" w:cs="Times New Roman"/>
          <w:sz w:val="28"/>
          <w:szCs w:val="28"/>
        </w:rPr>
        <w:t xml:space="preserve">. 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спровоцировало нападение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</w:t>
      </w:r>
      <w:r w:rsidR="00D42920"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создавали </w:t>
      </w:r>
      <w:r w:rsidR="00936675" w:rsidRPr="00A0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</w:t>
      </w:r>
      <w:r w:rsidR="00D42920"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936675" w:rsidRPr="00A0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угроз</w:t>
      </w:r>
      <w:r w:rsidR="00D42920"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936675" w:rsidRPr="00A0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совершения общественно опасного посягательства</w:t>
      </w:r>
      <w:r w:rsidR="00D42920"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(толчки, размахивание пустой бутылкой </w:t>
      </w:r>
      <w:r w:rsidR="00E02710"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</w:t>
      </w:r>
      <w:r w:rsidR="00D42920"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алкоголя – возможность создать «розочку»</w:t>
      </w:r>
      <w:r w:rsidR="00B97D14"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п. 2 ППВС </w:t>
      </w:r>
      <w:r w:rsidR="00B97D14" w:rsidRPr="004307DD">
        <w:rPr>
          <w:rFonts w:ascii="Times New Roman" w:hAnsi="Times New Roman" w:cs="Times New Roman"/>
          <w:sz w:val="28"/>
          <w:szCs w:val="28"/>
        </w:rPr>
        <w:t>№ 19 «О применении судами законодательства о необходимой обороне и причинении вреда при задержании лица, совершившего преступление»</w:t>
      </w:r>
      <w:r w:rsidR="00B97D14"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11B85"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Действия </w:t>
      </w:r>
      <w:r w:rsidR="00211B85" w:rsidRPr="004307DD">
        <w:rPr>
          <w:rFonts w:ascii="Times New Roman" w:hAnsi="Times New Roman" w:cs="Times New Roman"/>
          <w:sz w:val="28"/>
          <w:szCs w:val="28"/>
        </w:rPr>
        <w:t>Смирнов</w:t>
      </w:r>
      <w:r w:rsidR="00211B85" w:rsidRPr="004307DD">
        <w:rPr>
          <w:rFonts w:ascii="Times New Roman" w:hAnsi="Times New Roman" w:cs="Times New Roman"/>
          <w:sz w:val="28"/>
          <w:szCs w:val="28"/>
        </w:rPr>
        <w:t>а</w:t>
      </w:r>
      <w:r w:rsidR="00211B85" w:rsidRPr="004307DD">
        <w:rPr>
          <w:rFonts w:ascii="Times New Roman" w:hAnsi="Times New Roman" w:cs="Times New Roman"/>
          <w:sz w:val="28"/>
          <w:szCs w:val="28"/>
        </w:rPr>
        <w:t xml:space="preserve"> О. В</w:t>
      </w:r>
      <w:r w:rsidR="00211B85" w:rsidRPr="004307DD">
        <w:rPr>
          <w:rFonts w:ascii="Times New Roman" w:hAnsi="Times New Roman" w:cs="Times New Roman"/>
          <w:sz w:val="28"/>
          <w:szCs w:val="28"/>
        </w:rPr>
        <w:t xml:space="preserve"> можно квалифицировать как хулиганство по </w:t>
      </w:r>
      <w:proofErr w:type="spellStart"/>
      <w:r w:rsidR="00211B85" w:rsidRPr="004307DD">
        <w:rPr>
          <w:rFonts w:ascii="Times New Roman" w:hAnsi="Times New Roman" w:cs="Times New Roman"/>
          <w:sz w:val="28"/>
          <w:szCs w:val="28"/>
        </w:rPr>
        <w:t>КРФоАП</w:t>
      </w:r>
      <w:proofErr w:type="spellEnd"/>
      <w:r w:rsidR="00211B85" w:rsidRPr="004307DD">
        <w:rPr>
          <w:rFonts w:ascii="Times New Roman" w:hAnsi="Times New Roman" w:cs="Times New Roman"/>
          <w:sz w:val="28"/>
          <w:szCs w:val="28"/>
        </w:rPr>
        <w:t xml:space="preserve"> (приставание к людям на улице), так и по УК </w:t>
      </w:r>
      <w:r w:rsidR="002C69F3" w:rsidRPr="004307DD">
        <w:rPr>
          <w:rFonts w:ascii="Times New Roman" w:hAnsi="Times New Roman" w:cs="Times New Roman"/>
          <w:sz w:val="28"/>
          <w:szCs w:val="28"/>
        </w:rPr>
        <w:t xml:space="preserve">РФ </w:t>
      </w:r>
      <w:r w:rsidR="00211B85" w:rsidRPr="004307DD">
        <w:rPr>
          <w:rFonts w:ascii="Times New Roman" w:hAnsi="Times New Roman" w:cs="Times New Roman"/>
          <w:sz w:val="28"/>
          <w:szCs w:val="28"/>
        </w:rPr>
        <w:t xml:space="preserve">в </w:t>
      </w:r>
      <w:r w:rsidR="00885DBB" w:rsidRPr="004307DD">
        <w:rPr>
          <w:rFonts w:ascii="Times New Roman" w:hAnsi="Times New Roman" w:cs="Times New Roman"/>
          <w:sz w:val="28"/>
          <w:szCs w:val="28"/>
        </w:rPr>
        <w:t>соответствии</w:t>
      </w:r>
      <w:r w:rsidR="00211B85" w:rsidRPr="004307DD">
        <w:rPr>
          <w:rFonts w:ascii="Times New Roman" w:hAnsi="Times New Roman" w:cs="Times New Roman"/>
          <w:sz w:val="28"/>
          <w:szCs w:val="28"/>
        </w:rPr>
        <w:t xml:space="preserve"> с</w:t>
      </w:r>
      <w:r w:rsidR="00885DBB" w:rsidRPr="004307DD">
        <w:rPr>
          <w:rFonts w:ascii="Times New Roman" w:hAnsi="Times New Roman" w:cs="Times New Roman"/>
          <w:sz w:val="28"/>
          <w:szCs w:val="28"/>
        </w:rPr>
        <w:t xml:space="preserve"> пунктом «а» части 1 </w:t>
      </w:r>
      <w:r w:rsidR="00211B85" w:rsidRPr="004307DD">
        <w:rPr>
          <w:rFonts w:ascii="Times New Roman" w:hAnsi="Times New Roman" w:cs="Times New Roman"/>
          <w:sz w:val="28"/>
          <w:szCs w:val="28"/>
        </w:rPr>
        <w:t xml:space="preserve">Ст. </w:t>
      </w:r>
      <w:r w:rsidR="00885DBB" w:rsidRPr="004307DD">
        <w:rPr>
          <w:rFonts w:ascii="Times New Roman" w:hAnsi="Times New Roman" w:cs="Times New Roman"/>
          <w:sz w:val="28"/>
          <w:szCs w:val="28"/>
        </w:rPr>
        <w:t>213 УК РФ</w:t>
      </w:r>
      <w:r w:rsidR="002C69F3" w:rsidRPr="004307DD">
        <w:rPr>
          <w:rFonts w:ascii="Times New Roman" w:hAnsi="Times New Roman" w:cs="Times New Roman"/>
          <w:sz w:val="28"/>
          <w:szCs w:val="28"/>
        </w:rPr>
        <w:t>. Следовательно А. П. Дуров</w:t>
      </w:r>
      <w:r w:rsidR="00B97D14" w:rsidRPr="004307DD">
        <w:rPr>
          <w:rFonts w:ascii="Times New Roman" w:hAnsi="Times New Roman" w:cs="Times New Roman"/>
          <w:sz w:val="28"/>
          <w:szCs w:val="28"/>
        </w:rPr>
        <w:t xml:space="preserve"> имел право воспользоваться необходимой обороной для защиты свой жизни</w:t>
      </w:r>
      <w:r w:rsidR="000E3744" w:rsidRPr="004307DD">
        <w:rPr>
          <w:rFonts w:ascii="Times New Roman" w:hAnsi="Times New Roman" w:cs="Times New Roman"/>
          <w:sz w:val="28"/>
          <w:szCs w:val="28"/>
        </w:rPr>
        <w:t>.</w:t>
      </w:r>
      <w:r w:rsidR="000E3744"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8325D99" w14:textId="77777777" w:rsidR="00391208" w:rsidRPr="004307DD" w:rsidRDefault="00391208" w:rsidP="000E374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3788CA" w14:textId="37EB27FF" w:rsidR="00391208" w:rsidRPr="004307DD" w:rsidRDefault="00391208" w:rsidP="000E374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же действия Смирнова не создавали угрозу, а об этом полгала только Дуров, то его действия необходимо квалифицировать по п. 16 </w:t>
      </w:r>
      <w:r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ППВС </w:t>
      </w:r>
      <w:r w:rsidRPr="004307DD">
        <w:rPr>
          <w:rFonts w:ascii="Times New Roman" w:hAnsi="Times New Roman" w:cs="Times New Roman"/>
          <w:sz w:val="28"/>
          <w:szCs w:val="28"/>
        </w:rPr>
        <w:t>№ 19 «О применении судами законодательства о необходимой обороне и причинении вреда при задержании лица, совершившего преступление»</w:t>
      </w:r>
    </w:p>
    <w:p w14:paraId="02873D1E" w14:textId="77777777" w:rsidR="000E3744" w:rsidRPr="004307DD" w:rsidRDefault="000E3744" w:rsidP="000E374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372F5" w14:textId="46C34A93" w:rsidR="00391208" w:rsidRPr="004307DD" w:rsidRDefault="000E3744" w:rsidP="000848A5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</w:t>
      </w:r>
      <w:r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обстановка давала основания полагать, что совершается реальное общественно опасное посягательство, и лицо, применившее меры защиты, не осознавало и не могло осознавать отсутствие такого посягательства, его действия следует рассматривать как совершенные в состоянии необходимой обороны. </w:t>
      </w:r>
    </w:p>
    <w:p w14:paraId="4D10C809" w14:textId="77777777" w:rsidR="00391208" w:rsidRPr="004307DD" w:rsidRDefault="00391208" w:rsidP="0039120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9899C" w14:textId="17504C55" w:rsidR="000E3744" w:rsidRPr="004307DD" w:rsidRDefault="000E3744" w:rsidP="00391208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 случаях, когда лицо не осознавало, но по обстоятельствам дела должно было и могло осознавать отсутствие реального общественно </w:t>
      </w:r>
      <w:r w:rsidRPr="00430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опасного посягательства, его действия подлежат квалификации по статьям Уголовного </w:t>
      </w:r>
      <w:hyperlink r:id="rId9" w:history="1">
        <w:r w:rsidRPr="004307DD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кодекса</w:t>
        </w:r>
      </w:hyperlink>
      <w:r w:rsidRPr="004307D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предусматривающим ответственность за преступления, совершенные по неосторожности.</w:t>
      </w:r>
    </w:p>
    <w:p w14:paraId="7E10E97B" w14:textId="77777777" w:rsidR="000E3744" w:rsidRPr="004307DD" w:rsidRDefault="000E3744" w:rsidP="000E3744">
      <w:pPr>
        <w:rPr>
          <w:rFonts w:ascii="Times New Roman" w:hAnsi="Times New Roman" w:cs="Times New Roman"/>
          <w:sz w:val="28"/>
          <w:szCs w:val="28"/>
        </w:rPr>
      </w:pPr>
    </w:p>
    <w:p w14:paraId="6A899489" w14:textId="49BCA568" w:rsidR="00830449" w:rsidRPr="004307DD" w:rsidRDefault="00391208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 xml:space="preserve">В 2 случаях действия А. П. Дурова будут признаваться необходимой обороной, а в 3 – преступление по неосторожности, а УК РФ не предусматривает </w:t>
      </w:r>
      <w:r w:rsidR="00356BF4" w:rsidRPr="004307DD">
        <w:rPr>
          <w:rFonts w:ascii="Times New Roman" w:hAnsi="Times New Roman" w:cs="Times New Roman"/>
          <w:sz w:val="28"/>
          <w:szCs w:val="28"/>
        </w:rPr>
        <w:t>ответственнос</w:t>
      </w:r>
      <w:r w:rsidR="00E72390" w:rsidRPr="004307DD">
        <w:rPr>
          <w:rFonts w:ascii="Times New Roman" w:hAnsi="Times New Roman" w:cs="Times New Roman"/>
          <w:sz w:val="28"/>
          <w:szCs w:val="28"/>
        </w:rPr>
        <w:t>ть</w:t>
      </w:r>
      <w:r w:rsidRPr="004307DD">
        <w:rPr>
          <w:rFonts w:ascii="Times New Roman" w:hAnsi="Times New Roman" w:cs="Times New Roman"/>
          <w:sz w:val="28"/>
          <w:szCs w:val="28"/>
        </w:rPr>
        <w:t xml:space="preserve"> </w:t>
      </w:r>
      <w:r w:rsidR="00356BF4" w:rsidRPr="004307DD">
        <w:rPr>
          <w:rFonts w:ascii="Times New Roman" w:hAnsi="Times New Roman" w:cs="Times New Roman"/>
          <w:sz w:val="28"/>
          <w:szCs w:val="28"/>
        </w:rPr>
        <w:t>за причинение легкого вреда по неосторожности.</w:t>
      </w:r>
    </w:p>
    <w:p w14:paraId="2344AD2F" w14:textId="77777777" w:rsidR="00356BF4" w:rsidRPr="004307DD" w:rsidRDefault="00356BF4">
      <w:pPr>
        <w:rPr>
          <w:rFonts w:ascii="Times New Roman" w:hAnsi="Times New Roman" w:cs="Times New Roman"/>
          <w:sz w:val="28"/>
          <w:szCs w:val="28"/>
        </w:rPr>
      </w:pPr>
    </w:p>
    <w:p w14:paraId="171C341D" w14:textId="01251367" w:rsidR="00936675" w:rsidRPr="004307DD" w:rsidRDefault="00356BF4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>Исходя из вышеперечисленного стороне защиты необходим</w:t>
      </w:r>
      <w:r w:rsidR="00E72390" w:rsidRPr="004307DD">
        <w:rPr>
          <w:rFonts w:ascii="Times New Roman" w:hAnsi="Times New Roman" w:cs="Times New Roman"/>
          <w:sz w:val="28"/>
          <w:szCs w:val="28"/>
        </w:rPr>
        <w:t xml:space="preserve">о заменить пункты 1,2,3,4 </w:t>
      </w:r>
      <w:r w:rsidR="002E771A" w:rsidRPr="004307DD">
        <w:rPr>
          <w:rFonts w:ascii="Times New Roman" w:hAnsi="Times New Roman" w:cs="Times New Roman"/>
          <w:sz w:val="28"/>
          <w:szCs w:val="28"/>
        </w:rPr>
        <w:t>«</w:t>
      </w:r>
      <w:r w:rsidR="002E771A" w:rsidRPr="004307DD">
        <w:rPr>
          <w:rFonts w:ascii="Times New Roman" w:hAnsi="Times New Roman" w:cs="Times New Roman"/>
          <w:sz w:val="28"/>
          <w:szCs w:val="28"/>
        </w:rPr>
        <w:t>ПОДЛЕЖИТ ЛИ ДУРОВ А.П. УГОЛОВНОЙ ОТВЕТСТВЕННОСТИ?</w:t>
      </w:r>
      <w:r w:rsidR="002E771A" w:rsidRPr="004307DD">
        <w:rPr>
          <w:rFonts w:ascii="Times New Roman" w:hAnsi="Times New Roman" w:cs="Times New Roman"/>
          <w:sz w:val="28"/>
          <w:szCs w:val="28"/>
        </w:rPr>
        <w:t>»</w:t>
      </w:r>
      <w:r w:rsidR="009C6472" w:rsidRPr="004307DD">
        <w:rPr>
          <w:rFonts w:ascii="Times New Roman" w:hAnsi="Times New Roman" w:cs="Times New Roman"/>
          <w:sz w:val="28"/>
          <w:szCs w:val="28"/>
        </w:rPr>
        <w:t>, ссылкой на реальную угрозу и неправомерные действия истца</w:t>
      </w:r>
      <w:r w:rsidR="002E771A" w:rsidRPr="004307DD">
        <w:rPr>
          <w:rFonts w:ascii="Times New Roman" w:hAnsi="Times New Roman" w:cs="Times New Roman"/>
          <w:sz w:val="28"/>
          <w:szCs w:val="28"/>
        </w:rPr>
        <w:t>. А в доводах стороны обвинения дана неправильная квалификация.</w:t>
      </w:r>
    </w:p>
    <w:p w14:paraId="6DE81011" w14:textId="77777777" w:rsidR="009C6472" w:rsidRPr="004307DD" w:rsidRDefault="009C6472">
      <w:pPr>
        <w:rPr>
          <w:rFonts w:ascii="Times New Roman" w:hAnsi="Times New Roman" w:cs="Times New Roman"/>
          <w:sz w:val="28"/>
          <w:szCs w:val="28"/>
        </w:rPr>
      </w:pPr>
    </w:p>
    <w:p w14:paraId="2203B5E8" w14:textId="036636BD" w:rsidR="002E771A" w:rsidRPr="004307DD" w:rsidRDefault="002E771A">
      <w:pPr>
        <w:rPr>
          <w:rFonts w:ascii="Times New Roman" w:hAnsi="Times New Roman" w:cs="Times New Roman"/>
          <w:sz w:val="28"/>
          <w:szCs w:val="28"/>
        </w:rPr>
      </w:pPr>
    </w:p>
    <w:p w14:paraId="11E2C3BA" w14:textId="5DA6822F" w:rsidR="00C219CB" w:rsidRPr="004307DD" w:rsidRDefault="002E771A" w:rsidP="002E77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07DD">
        <w:rPr>
          <w:rFonts w:ascii="Times New Roman" w:hAnsi="Times New Roman" w:cs="Times New Roman"/>
          <w:b/>
          <w:bCs/>
          <w:sz w:val="28"/>
          <w:szCs w:val="28"/>
        </w:rPr>
        <w:t xml:space="preserve">Ошибка №5 </w:t>
      </w:r>
      <w:r w:rsidR="00C219CB" w:rsidRPr="004307D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30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9CB" w:rsidRPr="004307DD">
        <w:rPr>
          <w:rFonts w:ascii="Times New Roman" w:hAnsi="Times New Roman" w:cs="Times New Roman"/>
          <w:b/>
          <w:bCs/>
          <w:sz w:val="28"/>
          <w:szCs w:val="28"/>
        </w:rPr>
        <w:t>Бо</w:t>
      </w:r>
      <w:r w:rsidR="00C219CB" w:rsidRPr="004307DD">
        <w:rPr>
          <w:rFonts w:ascii="Times New Roman" w:hAnsi="Times New Roman" w:cs="Times New Roman"/>
          <w:b/>
          <w:bCs/>
          <w:sz w:val="28"/>
          <w:szCs w:val="28"/>
        </w:rPr>
        <w:t>лее того, уголовно наказуемым деянием при превышении пределов необходимой обороны будет только причинение вреда здоровью тяжкого или средней тяжести, что в данном случае не имело место быть, так как Смирнову О.В. был причинен легкий вред здоровью</w:t>
      </w:r>
    </w:p>
    <w:p w14:paraId="57DD37A3" w14:textId="5CAC5E00" w:rsidR="00C219CB" w:rsidRPr="004307DD" w:rsidRDefault="00C219CB" w:rsidP="002E771A">
      <w:pPr>
        <w:rPr>
          <w:rFonts w:ascii="Times New Roman" w:hAnsi="Times New Roman" w:cs="Times New Roman"/>
          <w:sz w:val="28"/>
          <w:szCs w:val="28"/>
        </w:rPr>
      </w:pPr>
    </w:p>
    <w:p w14:paraId="76A1BCD6" w14:textId="77777777" w:rsidR="00C3315A" w:rsidRPr="004307DD" w:rsidRDefault="00C219CB" w:rsidP="00C33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DD">
        <w:rPr>
          <w:rFonts w:ascii="Times New Roman" w:hAnsi="Times New Roman" w:cs="Times New Roman"/>
          <w:sz w:val="28"/>
          <w:szCs w:val="28"/>
        </w:rPr>
        <w:t>В соотве</w:t>
      </w:r>
      <w:r w:rsidR="00417352" w:rsidRPr="004307DD">
        <w:rPr>
          <w:rFonts w:ascii="Times New Roman" w:hAnsi="Times New Roman" w:cs="Times New Roman"/>
          <w:sz w:val="28"/>
          <w:szCs w:val="28"/>
        </w:rPr>
        <w:t>т</w:t>
      </w:r>
      <w:r w:rsidRPr="004307DD">
        <w:rPr>
          <w:rFonts w:ascii="Times New Roman" w:hAnsi="Times New Roman" w:cs="Times New Roman"/>
          <w:sz w:val="28"/>
          <w:szCs w:val="28"/>
        </w:rPr>
        <w:t>стви</w:t>
      </w:r>
      <w:r w:rsidR="00417352" w:rsidRPr="004307DD">
        <w:rPr>
          <w:rFonts w:ascii="Times New Roman" w:hAnsi="Times New Roman" w:cs="Times New Roman"/>
          <w:sz w:val="28"/>
          <w:szCs w:val="28"/>
        </w:rPr>
        <w:t xml:space="preserve">и </w:t>
      </w:r>
      <w:r w:rsidRPr="004307DD">
        <w:rPr>
          <w:rFonts w:ascii="Times New Roman" w:hAnsi="Times New Roman" w:cs="Times New Roman"/>
          <w:sz w:val="28"/>
          <w:szCs w:val="28"/>
        </w:rPr>
        <w:t>со Ст.</w:t>
      </w:r>
      <w:r w:rsidR="00417352" w:rsidRPr="004307DD">
        <w:rPr>
          <w:rFonts w:ascii="Times New Roman" w:hAnsi="Times New Roman" w:cs="Times New Roman"/>
          <w:sz w:val="28"/>
          <w:szCs w:val="28"/>
        </w:rPr>
        <w:t xml:space="preserve"> 114 УК РФ уголовно наказуемо причинение Тяжкого вреда при превышении необходимой обороны.</w:t>
      </w:r>
      <w:r w:rsidR="00C3315A" w:rsidRPr="004307DD">
        <w:rPr>
          <w:rFonts w:ascii="Times New Roman" w:hAnsi="Times New Roman" w:cs="Times New Roman"/>
          <w:sz w:val="28"/>
          <w:szCs w:val="28"/>
        </w:rPr>
        <w:t xml:space="preserve"> В п. 11 </w:t>
      </w:r>
      <w:r w:rsidR="00C3315A"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ППВС </w:t>
      </w:r>
      <w:r w:rsidR="00C3315A" w:rsidRPr="004307DD">
        <w:rPr>
          <w:rFonts w:ascii="Times New Roman" w:hAnsi="Times New Roman" w:cs="Times New Roman"/>
          <w:sz w:val="28"/>
          <w:szCs w:val="28"/>
        </w:rPr>
        <w:t xml:space="preserve">№ 19 «О применении судами законодательства о необходимой обороне и причинении вреда при задержании лица, совершившего </w:t>
      </w:r>
      <w:proofErr w:type="spellStart"/>
      <w:r w:rsidR="00C3315A" w:rsidRPr="004307DD">
        <w:rPr>
          <w:rFonts w:ascii="Times New Roman" w:hAnsi="Times New Roman" w:cs="Times New Roman"/>
          <w:sz w:val="28"/>
          <w:szCs w:val="28"/>
        </w:rPr>
        <w:t>преступление»</w:t>
      </w:r>
      <w:proofErr w:type="spellEnd"/>
    </w:p>
    <w:p w14:paraId="6D4C5641" w14:textId="35D66178" w:rsidR="00C3315A" w:rsidRPr="004307DD" w:rsidRDefault="00C3315A" w:rsidP="00C331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аписано, что н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влечет уголовную ответственность умышленное причинение посягавшему лицу средней тяжести или легкого вреда здоровью либо нанесение побоев, а также причинение любого вреда по неосторожности, если это явилось следствием действий оборонявшегося лица при отражении общественно опасного посягательства.</w:t>
      </w:r>
    </w:p>
    <w:p w14:paraId="5B9F1485" w14:textId="2495E7BD" w:rsidR="00C219CB" w:rsidRPr="004307DD" w:rsidRDefault="00C219CB" w:rsidP="002E771A">
      <w:pPr>
        <w:rPr>
          <w:rFonts w:ascii="Times New Roman" w:hAnsi="Times New Roman" w:cs="Times New Roman"/>
          <w:sz w:val="28"/>
          <w:szCs w:val="28"/>
        </w:rPr>
      </w:pPr>
    </w:p>
    <w:p w14:paraId="2E48F8A1" w14:textId="5C1434D9" w:rsidR="00C3315A" w:rsidRPr="004307DD" w:rsidRDefault="009C6472" w:rsidP="002E771A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>Следует заменить пункт 7 «</w:t>
      </w:r>
      <w:r w:rsidRPr="004307DD">
        <w:rPr>
          <w:rFonts w:ascii="Times New Roman" w:hAnsi="Times New Roman" w:cs="Times New Roman"/>
          <w:sz w:val="28"/>
          <w:szCs w:val="28"/>
        </w:rPr>
        <w:t>ПОДЛЕЖИТ ЛИ ДУРОВ А.П. УГОЛОВНОЙ ОТВЕТСТВЕННОСТИ?</w:t>
      </w:r>
      <w:r w:rsidRPr="004307DD">
        <w:rPr>
          <w:rFonts w:ascii="Times New Roman" w:hAnsi="Times New Roman" w:cs="Times New Roman"/>
          <w:sz w:val="28"/>
          <w:szCs w:val="28"/>
        </w:rPr>
        <w:t>»</w:t>
      </w:r>
    </w:p>
    <w:p w14:paraId="0E3C5854" w14:textId="3C154CC8" w:rsidR="009C6472" w:rsidRPr="004307DD" w:rsidRDefault="009C6472" w:rsidP="002E771A">
      <w:pPr>
        <w:rPr>
          <w:rFonts w:ascii="Times New Roman" w:hAnsi="Times New Roman" w:cs="Times New Roman"/>
          <w:sz w:val="28"/>
          <w:szCs w:val="28"/>
        </w:rPr>
      </w:pPr>
    </w:p>
    <w:p w14:paraId="182F6C53" w14:textId="743C8BF9" w:rsidR="009C6472" w:rsidRPr="004307DD" w:rsidRDefault="009C6472" w:rsidP="002E771A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>Более того, уголовно наказуемым деянием при превышении пределов необходимой обороны будет только причинение вреда здоровью тяжкого, что в данном случае не имело место быть, так как Смирнову О.В. был причинен легкий вред здоровью</w:t>
      </w:r>
    </w:p>
    <w:p w14:paraId="2E77E6B2" w14:textId="77777777" w:rsidR="00C3315A" w:rsidRPr="004307DD" w:rsidRDefault="00C3315A" w:rsidP="002E771A">
      <w:pPr>
        <w:rPr>
          <w:rFonts w:ascii="Times New Roman" w:hAnsi="Times New Roman" w:cs="Times New Roman"/>
          <w:sz w:val="28"/>
          <w:szCs w:val="28"/>
        </w:rPr>
      </w:pPr>
    </w:p>
    <w:p w14:paraId="772A04AC" w14:textId="77777777" w:rsidR="00C219CB" w:rsidRPr="004307DD" w:rsidRDefault="00C219CB" w:rsidP="002E771A">
      <w:pPr>
        <w:rPr>
          <w:rFonts w:ascii="Times New Roman" w:hAnsi="Times New Roman" w:cs="Times New Roman"/>
          <w:sz w:val="28"/>
          <w:szCs w:val="28"/>
        </w:rPr>
      </w:pPr>
    </w:p>
    <w:p w14:paraId="07EDB0B6" w14:textId="210DD17D" w:rsidR="002E771A" w:rsidRPr="004307DD" w:rsidRDefault="00F62051" w:rsidP="002E77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07DD">
        <w:rPr>
          <w:rFonts w:ascii="Times New Roman" w:hAnsi="Times New Roman" w:cs="Times New Roman"/>
          <w:b/>
          <w:bCs/>
          <w:sz w:val="28"/>
          <w:szCs w:val="28"/>
        </w:rPr>
        <w:t xml:space="preserve">Ошибка № 6 - </w:t>
      </w:r>
      <w:r w:rsidR="002E771A" w:rsidRPr="004307DD">
        <w:rPr>
          <w:rFonts w:ascii="Times New Roman" w:hAnsi="Times New Roman" w:cs="Times New Roman"/>
          <w:b/>
          <w:bCs/>
          <w:sz w:val="28"/>
          <w:szCs w:val="28"/>
        </w:rPr>
        <w:t>Дуров А.П. обязан возместить вред, причиненный Смирнову О.В.</w:t>
      </w:r>
    </w:p>
    <w:p w14:paraId="2A2A5AB1" w14:textId="35E5FE36" w:rsidR="00F62051" w:rsidRPr="004307DD" w:rsidRDefault="00F62051" w:rsidP="002E771A">
      <w:pPr>
        <w:rPr>
          <w:rFonts w:ascii="Times New Roman" w:hAnsi="Times New Roman" w:cs="Times New Roman"/>
          <w:sz w:val="28"/>
          <w:szCs w:val="28"/>
        </w:rPr>
      </w:pPr>
    </w:p>
    <w:p w14:paraId="5139ADC5" w14:textId="3D8E6793" w:rsidR="00F62051" w:rsidRPr="00924362" w:rsidRDefault="00F62051" w:rsidP="00F620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D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Ст. 1066 ГК РФ </w:t>
      </w:r>
      <w:r w:rsidRPr="0092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возмещению вред, причиненный в состоянии необходимой обороны, если при этом не были превышены ее пределы</w:t>
      </w:r>
      <w:r w:rsidRPr="00430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562326" w14:textId="2CCC425F" w:rsidR="00F62051" w:rsidRPr="004307DD" w:rsidRDefault="00F62051" w:rsidP="002E771A">
      <w:pPr>
        <w:rPr>
          <w:rFonts w:ascii="Times New Roman" w:hAnsi="Times New Roman" w:cs="Times New Roman"/>
          <w:sz w:val="28"/>
          <w:szCs w:val="28"/>
        </w:rPr>
      </w:pPr>
    </w:p>
    <w:p w14:paraId="034E9FA5" w14:textId="6F87C57C" w:rsidR="002E771A" w:rsidRPr="004307DD" w:rsidRDefault="00F62051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>Из приведенных выше аргументов и исправленных ошибок следует, что, что Дуров А.</w:t>
      </w:r>
      <w:r w:rsidR="00E02710">
        <w:rPr>
          <w:rFonts w:ascii="Times New Roman" w:hAnsi="Times New Roman" w:cs="Times New Roman"/>
          <w:sz w:val="28"/>
          <w:szCs w:val="28"/>
        </w:rPr>
        <w:t xml:space="preserve"> </w:t>
      </w:r>
      <w:r w:rsidRPr="004307DD">
        <w:rPr>
          <w:rFonts w:ascii="Times New Roman" w:hAnsi="Times New Roman" w:cs="Times New Roman"/>
          <w:sz w:val="28"/>
          <w:szCs w:val="28"/>
        </w:rPr>
        <w:t>П</w:t>
      </w:r>
      <w:r w:rsidR="00E02710">
        <w:rPr>
          <w:rFonts w:ascii="Times New Roman" w:hAnsi="Times New Roman" w:cs="Times New Roman"/>
          <w:sz w:val="28"/>
          <w:szCs w:val="28"/>
        </w:rPr>
        <w:t>.</w:t>
      </w:r>
      <w:r w:rsidRPr="004307DD">
        <w:rPr>
          <w:rFonts w:ascii="Times New Roman" w:hAnsi="Times New Roman" w:cs="Times New Roman"/>
          <w:sz w:val="28"/>
          <w:szCs w:val="28"/>
        </w:rPr>
        <w:t xml:space="preserve"> находился в состоянии необходимой обороны.</w:t>
      </w:r>
    </w:p>
    <w:p w14:paraId="3C83C9C5" w14:textId="5D8A23C3" w:rsidR="00936675" w:rsidRPr="004307DD" w:rsidRDefault="00936675">
      <w:pPr>
        <w:rPr>
          <w:rFonts w:ascii="Times New Roman" w:hAnsi="Times New Roman" w:cs="Times New Roman"/>
          <w:sz w:val="28"/>
          <w:szCs w:val="28"/>
        </w:rPr>
      </w:pPr>
    </w:p>
    <w:p w14:paraId="178ADB37" w14:textId="45088B9F" w:rsidR="00406455" w:rsidRPr="004307DD" w:rsidRDefault="00406455">
      <w:pPr>
        <w:rPr>
          <w:rFonts w:ascii="Times New Roman" w:hAnsi="Times New Roman" w:cs="Times New Roman"/>
          <w:sz w:val="28"/>
          <w:szCs w:val="28"/>
        </w:rPr>
      </w:pPr>
    </w:p>
    <w:p w14:paraId="73E126E7" w14:textId="40E30B71" w:rsidR="00406455" w:rsidRPr="004307DD" w:rsidRDefault="004064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07DD">
        <w:rPr>
          <w:rFonts w:ascii="Times New Roman" w:hAnsi="Times New Roman" w:cs="Times New Roman"/>
          <w:b/>
          <w:bCs/>
          <w:sz w:val="28"/>
          <w:szCs w:val="28"/>
        </w:rPr>
        <w:t xml:space="preserve">Ошибка № 7 – </w:t>
      </w:r>
      <w:r w:rsidRPr="004307DD">
        <w:rPr>
          <w:rFonts w:ascii="Times New Roman" w:hAnsi="Times New Roman" w:cs="Times New Roman"/>
          <w:b/>
          <w:bCs/>
          <w:sz w:val="28"/>
          <w:szCs w:val="28"/>
        </w:rPr>
        <w:t>Смирнов О.В., не дожидаясь результатов уголовного расследования</w:t>
      </w:r>
    </w:p>
    <w:p w14:paraId="613ACBC9" w14:textId="27A8C0C7" w:rsidR="00406455" w:rsidRPr="004307DD" w:rsidRDefault="00406455">
      <w:pPr>
        <w:rPr>
          <w:rFonts w:ascii="Times New Roman" w:hAnsi="Times New Roman" w:cs="Times New Roman"/>
          <w:sz w:val="28"/>
          <w:szCs w:val="28"/>
        </w:rPr>
      </w:pPr>
    </w:p>
    <w:p w14:paraId="56D27529" w14:textId="3FAE9EB3" w:rsidR="00406455" w:rsidRPr="004307DD" w:rsidRDefault="00406455" w:rsidP="00D944D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 xml:space="preserve">Суду необходимо в обязательном порядке </w:t>
      </w:r>
      <w:r w:rsidR="00281AA8" w:rsidRPr="004307DD">
        <w:rPr>
          <w:rFonts w:ascii="Times New Roman" w:hAnsi="Times New Roman" w:cs="Times New Roman"/>
          <w:sz w:val="28"/>
          <w:szCs w:val="28"/>
        </w:rPr>
        <w:t>ПРИОСТАНОВ</w:t>
      </w:r>
      <w:r w:rsidRPr="004307DD">
        <w:rPr>
          <w:rFonts w:ascii="Times New Roman" w:hAnsi="Times New Roman" w:cs="Times New Roman"/>
          <w:sz w:val="28"/>
          <w:szCs w:val="28"/>
        </w:rPr>
        <w:t xml:space="preserve">ИТЬ производство по делу, </w:t>
      </w:r>
      <w:proofErr w:type="spellStart"/>
      <w:r w:rsidRPr="004307DD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4307DD">
        <w:rPr>
          <w:rFonts w:ascii="Times New Roman" w:hAnsi="Times New Roman" w:cs="Times New Roman"/>
          <w:sz w:val="28"/>
          <w:szCs w:val="28"/>
        </w:rPr>
        <w:t xml:space="preserve"> в рамках ГПК данный иск будет </w:t>
      </w:r>
      <w:r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невозможности рассмотрения данного дела до разрешения другого дела, рассматриваемого в гражданском, административном или уголовном производстве, а также дела об административном правонарушении</w:t>
      </w:r>
      <w:r w:rsidR="00D944D1" w:rsidRPr="00430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Ст. 215 ГПК РФ</w:t>
      </w:r>
    </w:p>
    <w:p w14:paraId="290B1797" w14:textId="7222545F" w:rsidR="00D944D1" w:rsidRPr="004307DD" w:rsidRDefault="00D944D1" w:rsidP="00D944D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>Смирнов</w:t>
      </w:r>
      <w:r w:rsidRPr="004307DD">
        <w:rPr>
          <w:rFonts w:ascii="Times New Roman" w:hAnsi="Times New Roman" w:cs="Times New Roman"/>
          <w:sz w:val="28"/>
          <w:szCs w:val="28"/>
        </w:rPr>
        <w:t>у</w:t>
      </w:r>
      <w:r w:rsidRPr="004307DD">
        <w:rPr>
          <w:rFonts w:ascii="Times New Roman" w:hAnsi="Times New Roman" w:cs="Times New Roman"/>
          <w:sz w:val="28"/>
          <w:szCs w:val="28"/>
        </w:rPr>
        <w:t xml:space="preserve"> О.</w:t>
      </w:r>
      <w:r w:rsidR="00E02710">
        <w:rPr>
          <w:rFonts w:ascii="Times New Roman" w:hAnsi="Times New Roman" w:cs="Times New Roman"/>
          <w:sz w:val="28"/>
          <w:szCs w:val="28"/>
        </w:rPr>
        <w:t xml:space="preserve"> </w:t>
      </w:r>
      <w:r w:rsidRPr="004307DD">
        <w:rPr>
          <w:rFonts w:ascii="Times New Roman" w:hAnsi="Times New Roman" w:cs="Times New Roman"/>
          <w:sz w:val="28"/>
          <w:szCs w:val="28"/>
        </w:rPr>
        <w:t>В</w:t>
      </w:r>
      <w:r w:rsidR="00E02710">
        <w:rPr>
          <w:rFonts w:ascii="Times New Roman" w:hAnsi="Times New Roman" w:cs="Times New Roman"/>
          <w:sz w:val="28"/>
          <w:szCs w:val="28"/>
        </w:rPr>
        <w:t>.</w:t>
      </w:r>
      <w:r w:rsidRPr="004307DD">
        <w:rPr>
          <w:rFonts w:ascii="Times New Roman" w:hAnsi="Times New Roman" w:cs="Times New Roman"/>
          <w:sz w:val="28"/>
          <w:szCs w:val="28"/>
        </w:rPr>
        <w:t xml:space="preserve"> было бы логичнее и рациональнее заявить гражданский иск в рамках уголовного судопроизводства</w:t>
      </w:r>
    </w:p>
    <w:p w14:paraId="5F34A4CB" w14:textId="397B2C14" w:rsidR="00683A89" w:rsidRPr="004307DD" w:rsidRDefault="00683A89" w:rsidP="00683A89">
      <w:pPr>
        <w:rPr>
          <w:rFonts w:ascii="Times New Roman" w:hAnsi="Times New Roman" w:cs="Times New Roman"/>
          <w:sz w:val="28"/>
          <w:szCs w:val="28"/>
        </w:rPr>
      </w:pPr>
    </w:p>
    <w:p w14:paraId="5F4B3200" w14:textId="55E027A7" w:rsidR="00D944D1" w:rsidRPr="004307DD" w:rsidRDefault="00683A89" w:rsidP="00406455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>Из приведен</w:t>
      </w:r>
      <w:r w:rsidR="00A132A9" w:rsidRPr="004307DD">
        <w:rPr>
          <w:rFonts w:ascii="Times New Roman" w:hAnsi="Times New Roman" w:cs="Times New Roman"/>
          <w:sz w:val="28"/>
          <w:szCs w:val="28"/>
        </w:rPr>
        <w:t>н</w:t>
      </w:r>
      <w:r w:rsidRPr="004307DD">
        <w:rPr>
          <w:rFonts w:ascii="Times New Roman" w:hAnsi="Times New Roman" w:cs="Times New Roman"/>
          <w:sz w:val="28"/>
          <w:szCs w:val="28"/>
        </w:rPr>
        <w:t xml:space="preserve">ых выше аргументов необходимо заменить пункт 11 Фабулы на: </w:t>
      </w:r>
      <w:r w:rsidRPr="004307DD">
        <w:rPr>
          <w:rFonts w:ascii="Times New Roman" w:hAnsi="Times New Roman" w:cs="Times New Roman"/>
          <w:sz w:val="28"/>
          <w:szCs w:val="28"/>
        </w:rPr>
        <w:t>Смирнов О.В.</w:t>
      </w:r>
      <w:r w:rsidRPr="004307DD">
        <w:rPr>
          <w:rFonts w:ascii="Times New Roman" w:hAnsi="Times New Roman" w:cs="Times New Roman"/>
          <w:sz w:val="28"/>
          <w:szCs w:val="28"/>
        </w:rPr>
        <w:t xml:space="preserve"> заявил гражданский иск в рамках </w:t>
      </w:r>
      <w:r w:rsidR="00A132A9" w:rsidRPr="004307DD">
        <w:rPr>
          <w:rFonts w:ascii="Times New Roman" w:hAnsi="Times New Roman" w:cs="Times New Roman"/>
          <w:sz w:val="28"/>
          <w:szCs w:val="28"/>
        </w:rPr>
        <w:t xml:space="preserve">уголовного судопроизводства </w:t>
      </w:r>
      <w:r w:rsidRPr="004307DD">
        <w:rPr>
          <w:rFonts w:ascii="Times New Roman" w:hAnsi="Times New Roman" w:cs="Times New Roman"/>
          <w:sz w:val="28"/>
          <w:szCs w:val="28"/>
        </w:rPr>
        <w:t>29 июня</w:t>
      </w:r>
      <w:r w:rsidR="00A132A9" w:rsidRPr="004307DD">
        <w:rPr>
          <w:rFonts w:ascii="Times New Roman" w:hAnsi="Times New Roman" w:cs="Times New Roman"/>
          <w:sz w:val="28"/>
          <w:szCs w:val="28"/>
        </w:rPr>
        <w:t>.</w:t>
      </w:r>
    </w:p>
    <w:p w14:paraId="135E2356" w14:textId="1D7E62C6" w:rsidR="00A132A9" w:rsidRPr="004307DD" w:rsidRDefault="00A132A9" w:rsidP="00406455">
      <w:pPr>
        <w:rPr>
          <w:rFonts w:ascii="Times New Roman" w:hAnsi="Times New Roman" w:cs="Times New Roman"/>
          <w:sz w:val="28"/>
          <w:szCs w:val="28"/>
        </w:rPr>
      </w:pPr>
    </w:p>
    <w:p w14:paraId="14A0192E" w14:textId="2B31B7D3" w:rsidR="00A132A9" w:rsidRPr="004307DD" w:rsidRDefault="00A132A9" w:rsidP="00406455">
      <w:pPr>
        <w:rPr>
          <w:rFonts w:ascii="Times New Roman" w:hAnsi="Times New Roman" w:cs="Times New Roman"/>
          <w:sz w:val="28"/>
          <w:szCs w:val="28"/>
        </w:rPr>
      </w:pPr>
      <w:r w:rsidRPr="004307DD">
        <w:rPr>
          <w:rFonts w:ascii="Times New Roman" w:hAnsi="Times New Roman" w:cs="Times New Roman"/>
          <w:sz w:val="28"/>
          <w:szCs w:val="28"/>
        </w:rPr>
        <w:t xml:space="preserve">Если будет заявлен гражданский иск, то он будет рассмотрен в </w:t>
      </w:r>
      <w:r w:rsidRPr="004307DD">
        <w:rPr>
          <w:rFonts w:ascii="Times New Roman" w:hAnsi="Times New Roman" w:cs="Times New Roman"/>
          <w:sz w:val="28"/>
          <w:szCs w:val="28"/>
        </w:rPr>
        <w:t>Троицк</w:t>
      </w:r>
      <w:r w:rsidRPr="004307DD">
        <w:rPr>
          <w:rFonts w:ascii="Times New Roman" w:hAnsi="Times New Roman" w:cs="Times New Roman"/>
          <w:sz w:val="28"/>
          <w:szCs w:val="28"/>
        </w:rPr>
        <w:t>ом</w:t>
      </w:r>
      <w:r w:rsidRPr="004307DD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4307DD">
        <w:rPr>
          <w:rFonts w:ascii="Times New Roman" w:hAnsi="Times New Roman" w:cs="Times New Roman"/>
          <w:sz w:val="28"/>
          <w:szCs w:val="28"/>
        </w:rPr>
        <w:t>ом</w:t>
      </w:r>
      <w:r w:rsidRPr="004307DD">
        <w:rPr>
          <w:rFonts w:ascii="Times New Roman" w:hAnsi="Times New Roman" w:cs="Times New Roman"/>
          <w:sz w:val="28"/>
          <w:szCs w:val="28"/>
        </w:rPr>
        <w:t xml:space="preserve"> суд</w:t>
      </w:r>
      <w:r w:rsidRPr="004307DD">
        <w:rPr>
          <w:rFonts w:ascii="Times New Roman" w:hAnsi="Times New Roman" w:cs="Times New Roman"/>
          <w:sz w:val="28"/>
          <w:szCs w:val="28"/>
        </w:rPr>
        <w:t>е</w:t>
      </w:r>
      <w:r w:rsidRPr="004307DD">
        <w:rPr>
          <w:rFonts w:ascii="Times New Roman" w:hAnsi="Times New Roman" w:cs="Times New Roman"/>
          <w:sz w:val="28"/>
          <w:szCs w:val="28"/>
        </w:rPr>
        <w:t xml:space="preserve"> г. Москвы</w:t>
      </w:r>
      <w:r w:rsidRPr="004307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7DD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4307DD">
        <w:rPr>
          <w:rFonts w:ascii="Times New Roman" w:hAnsi="Times New Roman" w:cs="Times New Roman"/>
          <w:sz w:val="28"/>
          <w:szCs w:val="28"/>
        </w:rPr>
        <w:t xml:space="preserve"> уголовное дело будет рассмотрено по месту совершения преступления.</w:t>
      </w:r>
    </w:p>
    <w:p w14:paraId="0720CC26" w14:textId="77777777" w:rsidR="00A132A9" w:rsidRPr="004307DD" w:rsidRDefault="00A132A9" w:rsidP="00406455">
      <w:pPr>
        <w:rPr>
          <w:rFonts w:ascii="Times New Roman" w:hAnsi="Times New Roman" w:cs="Times New Roman"/>
          <w:sz w:val="28"/>
          <w:szCs w:val="28"/>
        </w:rPr>
      </w:pPr>
    </w:p>
    <w:p w14:paraId="62E57AF0" w14:textId="46B02B1F" w:rsidR="00406455" w:rsidRDefault="00406455" w:rsidP="00406455">
      <w:pPr>
        <w:rPr>
          <w:rFonts w:ascii="Times New Roman" w:hAnsi="Times New Roman" w:cs="Times New Roman"/>
          <w:sz w:val="28"/>
          <w:szCs w:val="28"/>
        </w:rPr>
      </w:pPr>
    </w:p>
    <w:p w14:paraId="6F730E83" w14:textId="7B52B753" w:rsidR="00E02710" w:rsidRDefault="00E02710" w:rsidP="00406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АРГУМЕНТЫ за сторону ответчика:</w:t>
      </w:r>
    </w:p>
    <w:p w14:paraId="2F4FD554" w14:textId="24B7B9D4" w:rsidR="00E02710" w:rsidRDefault="00E02710" w:rsidP="00406455">
      <w:pPr>
        <w:rPr>
          <w:rFonts w:ascii="Times New Roman" w:hAnsi="Times New Roman" w:cs="Times New Roman"/>
          <w:sz w:val="28"/>
          <w:szCs w:val="28"/>
        </w:rPr>
      </w:pPr>
    </w:p>
    <w:p w14:paraId="4386CA01" w14:textId="285FB8F4" w:rsidR="00E02710" w:rsidRDefault="00E02710" w:rsidP="00406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Первый аргумент мной приведен в ошибке №4, что действия </w:t>
      </w:r>
      <w:r w:rsidRPr="004307DD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07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7DD">
        <w:rPr>
          <w:rFonts w:ascii="Times New Roman" w:hAnsi="Times New Roman" w:cs="Times New Roman"/>
          <w:sz w:val="28"/>
          <w:szCs w:val="28"/>
        </w:rPr>
        <w:t>О.В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являлись провокацией, </w:t>
      </w:r>
      <w:r w:rsidR="00AF70BF">
        <w:rPr>
          <w:rFonts w:ascii="Times New Roman" w:hAnsi="Times New Roman" w:cs="Times New Roman"/>
          <w:sz w:val="28"/>
          <w:szCs w:val="28"/>
        </w:rPr>
        <w:t>а также являются хулиганством, поэтому ответчик может заявить об этом, в укрепление своей позиции, а те невиновности</w:t>
      </w:r>
    </w:p>
    <w:p w14:paraId="7B473750" w14:textId="7621ED9F" w:rsidR="00C64BDA" w:rsidRDefault="00C64BDA" w:rsidP="00406455">
      <w:pPr>
        <w:rPr>
          <w:rFonts w:ascii="Times New Roman" w:hAnsi="Times New Roman" w:cs="Times New Roman"/>
          <w:sz w:val="28"/>
          <w:szCs w:val="28"/>
        </w:rPr>
      </w:pPr>
    </w:p>
    <w:p w14:paraId="0EA5ECD1" w14:textId="028C9B78" w:rsidR="00C64BDA" w:rsidRDefault="00C64BDA" w:rsidP="00406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АРГУМЕНТЫ В СТОРОНУ истца:</w:t>
      </w:r>
    </w:p>
    <w:p w14:paraId="6734F59A" w14:textId="77777777" w:rsidR="00C504C4" w:rsidRDefault="00C504C4" w:rsidP="00406455">
      <w:pPr>
        <w:rPr>
          <w:rFonts w:ascii="Times New Roman" w:hAnsi="Times New Roman" w:cs="Times New Roman"/>
          <w:sz w:val="28"/>
          <w:szCs w:val="28"/>
        </w:rPr>
      </w:pPr>
    </w:p>
    <w:p w14:paraId="58919CFA" w14:textId="75BEF8D3" w:rsidR="00C64BDA" w:rsidRDefault="00C64BDA" w:rsidP="00406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Постановлением Правительства о медицинских критериях тяжести вреда здоровья</w:t>
      </w:r>
      <w:r w:rsidR="00B54C77">
        <w:rPr>
          <w:rFonts w:ascii="Times New Roman" w:hAnsi="Times New Roman" w:cs="Times New Roman"/>
          <w:sz w:val="28"/>
          <w:szCs w:val="28"/>
        </w:rPr>
        <w:t>, можно подобрать критерии, которые позволят квалифицировать причиненный вред в качестве</w:t>
      </w:r>
      <w:r w:rsidR="00772635">
        <w:rPr>
          <w:rFonts w:ascii="Times New Roman" w:hAnsi="Times New Roman" w:cs="Times New Roman"/>
          <w:sz w:val="28"/>
          <w:szCs w:val="28"/>
        </w:rPr>
        <w:t xml:space="preserve"> </w:t>
      </w:r>
      <w:r w:rsidR="00B54C77">
        <w:rPr>
          <w:rFonts w:ascii="Times New Roman" w:hAnsi="Times New Roman" w:cs="Times New Roman"/>
          <w:sz w:val="28"/>
          <w:szCs w:val="28"/>
        </w:rPr>
        <w:t>тяж</w:t>
      </w:r>
      <w:r w:rsidR="00772635">
        <w:rPr>
          <w:rFonts w:ascii="Times New Roman" w:hAnsi="Times New Roman" w:cs="Times New Roman"/>
          <w:sz w:val="28"/>
          <w:szCs w:val="28"/>
        </w:rPr>
        <w:t xml:space="preserve">кого (не мог участвовать в соревновании, </w:t>
      </w:r>
      <w:proofErr w:type="spellStart"/>
      <w:r w:rsidR="00772635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="00772635">
        <w:rPr>
          <w:rFonts w:ascii="Times New Roman" w:hAnsi="Times New Roman" w:cs="Times New Roman"/>
          <w:sz w:val="28"/>
          <w:szCs w:val="28"/>
        </w:rPr>
        <w:t xml:space="preserve"> не мог поднять штангу)</w:t>
      </w:r>
      <w:r w:rsidR="00B54C77">
        <w:rPr>
          <w:rFonts w:ascii="Times New Roman" w:hAnsi="Times New Roman" w:cs="Times New Roman"/>
          <w:sz w:val="28"/>
          <w:szCs w:val="28"/>
        </w:rPr>
        <w:t>, а следовательно, в дальнейшем можно будет привлечь Дурова А. П к ответственности даже, если</w:t>
      </w:r>
      <w:r w:rsidR="00772635">
        <w:rPr>
          <w:rFonts w:ascii="Times New Roman" w:hAnsi="Times New Roman" w:cs="Times New Roman"/>
          <w:sz w:val="28"/>
          <w:szCs w:val="28"/>
        </w:rPr>
        <w:t xml:space="preserve"> его действия будут квалифицированы, как пр</w:t>
      </w:r>
      <w:r w:rsidR="00C504C4">
        <w:rPr>
          <w:rFonts w:ascii="Times New Roman" w:hAnsi="Times New Roman" w:cs="Times New Roman"/>
          <w:sz w:val="28"/>
          <w:szCs w:val="28"/>
        </w:rPr>
        <w:t>ичинение тяжкого вреда по неосторожности</w:t>
      </w:r>
    </w:p>
    <w:p w14:paraId="3A5CAC5E" w14:textId="104D536A" w:rsidR="00C504C4" w:rsidRDefault="00C504C4" w:rsidP="00406455">
      <w:pPr>
        <w:rPr>
          <w:rFonts w:ascii="Times New Roman" w:hAnsi="Times New Roman" w:cs="Times New Roman"/>
          <w:sz w:val="28"/>
          <w:szCs w:val="28"/>
        </w:rPr>
      </w:pPr>
    </w:p>
    <w:p w14:paraId="0185C501" w14:textId="14FFA8B7" w:rsidR="00C504C4" w:rsidRDefault="00C504C4" w:rsidP="00406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Можно попробовать доказать, что </w:t>
      </w:r>
      <w:r>
        <w:rPr>
          <w:rFonts w:ascii="Times New Roman" w:hAnsi="Times New Roman" w:cs="Times New Roman"/>
          <w:sz w:val="28"/>
          <w:szCs w:val="28"/>
        </w:rPr>
        <w:t>Дурова А. П</w:t>
      </w:r>
      <w:r>
        <w:rPr>
          <w:rFonts w:ascii="Times New Roman" w:hAnsi="Times New Roman" w:cs="Times New Roman"/>
          <w:sz w:val="28"/>
          <w:szCs w:val="28"/>
        </w:rPr>
        <w:t xml:space="preserve"> громко ругался, вызывал своим поведением недовольства граждан, чем спровоцировал Смирного, поэтому у Дурова не будет необходимой обороны.</w:t>
      </w:r>
    </w:p>
    <w:p w14:paraId="2EF83871" w14:textId="039A173A" w:rsidR="00C504C4" w:rsidRDefault="00C504C4" w:rsidP="00406455">
      <w:pPr>
        <w:rPr>
          <w:rFonts w:ascii="Times New Roman" w:hAnsi="Times New Roman" w:cs="Times New Roman"/>
          <w:sz w:val="28"/>
          <w:szCs w:val="28"/>
        </w:rPr>
      </w:pPr>
    </w:p>
    <w:p w14:paraId="4979CD2F" w14:textId="61D34A29" w:rsidR="00C504C4" w:rsidRDefault="00C504C4" w:rsidP="00406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доказать, что Действия Смирнова не</w:t>
      </w:r>
      <w:r w:rsidR="004516DA">
        <w:rPr>
          <w:rFonts w:ascii="Times New Roman" w:hAnsi="Times New Roman" w:cs="Times New Roman"/>
          <w:sz w:val="28"/>
          <w:szCs w:val="28"/>
        </w:rPr>
        <w:t xml:space="preserve"> были провокацией, </w:t>
      </w:r>
      <w:proofErr w:type="spellStart"/>
      <w:r w:rsidR="004516DA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="004516DA">
        <w:rPr>
          <w:rFonts w:ascii="Times New Roman" w:hAnsi="Times New Roman" w:cs="Times New Roman"/>
          <w:sz w:val="28"/>
          <w:szCs w:val="28"/>
        </w:rPr>
        <w:t xml:space="preserve"> он является сотрудником при выполнении служебных обязанностей, поэтому </w:t>
      </w:r>
      <w:r w:rsidR="004516DA">
        <w:rPr>
          <w:rFonts w:ascii="Times New Roman" w:hAnsi="Times New Roman" w:cs="Times New Roman"/>
          <w:sz w:val="28"/>
          <w:szCs w:val="28"/>
        </w:rPr>
        <w:t>Дурова А. П</w:t>
      </w:r>
      <w:r w:rsidR="004516DA">
        <w:rPr>
          <w:rFonts w:ascii="Times New Roman" w:hAnsi="Times New Roman" w:cs="Times New Roman"/>
          <w:sz w:val="28"/>
          <w:szCs w:val="28"/>
        </w:rPr>
        <w:t xml:space="preserve"> не имел права</w:t>
      </w:r>
      <w:r w:rsidR="005C715B">
        <w:rPr>
          <w:rFonts w:ascii="Times New Roman" w:hAnsi="Times New Roman" w:cs="Times New Roman"/>
          <w:sz w:val="28"/>
          <w:szCs w:val="28"/>
        </w:rPr>
        <w:t xml:space="preserve"> на необходимую оборону.</w:t>
      </w:r>
    </w:p>
    <w:p w14:paraId="01D0ECE0" w14:textId="471C0905" w:rsidR="005C715B" w:rsidRDefault="005C715B" w:rsidP="00406455">
      <w:pPr>
        <w:rPr>
          <w:rFonts w:ascii="Times New Roman" w:hAnsi="Times New Roman" w:cs="Times New Roman"/>
          <w:sz w:val="28"/>
          <w:szCs w:val="28"/>
        </w:rPr>
      </w:pPr>
    </w:p>
    <w:p w14:paraId="10710978" w14:textId="60BA5977" w:rsidR="005C715B" w:rsidRDefault="005C715B" w:rsidP="00406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Можно доказать, что Действия Смирнова не были провокацией,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Дурова А. П</w:t>
      </w:r>
      <w:r>
        <w:rPr>
          <w:rFonts w:ascii="Times New Roman" w:hAnsi="Times New Roman" w:cs="Times New Roman"/>
          <w:sz w:val="28"/>
          <w:szCs w:val="28"/>
        </w:rPr>
        <w:t xml:space="preserve"> решил воспринял их в качестве таковых, чтоб совершить хулиганство, тогда у него не необходимой обороны.</w:t>
      </w:r>
    </w:p>
    <w:p w14:paraId="2B302E7C" w14:textId="7274129A" w:rsidR="00C504C4" w:rsidRDefault="00C504C4" w:rsidP="00406455">
      <w:pPr>
        <w:rPr>
          <w:rFonts w:ascii="Times New Roman" w:hAnsi="Times New Roman" w:cs="Times New Roman"/>
          <w:sz w:val="28"/>
          <w:szCs w:val="28"/>
        </w:rPr>
      </w:pPr>
    </w:p>
    <w:p w14:paraId="69FA89B1" w14:textId="5863AA64" w:rsidR="00C504C4" w:rsidRDefault="00C504C4" w:rsidP="00406455">
      <w:pPr>
        <w:rPr>
          <w:rFonts w:ascii="Times New Roman" w:hAnsi="Times New Roman" w:cs="Times New Roman"/>
          <w:sz w:val="28"/>
          <w:szCs w:val="28"/>
        </w:rPr>
      </w:pPr>
    </w:p>
    <w:p w14:paraId="1E660FD1" w14:textId="77777777" w:rsidR="00E02710" w:rsidRPr="004307DD" w:rsidRDefault="00E02710" w:rsidP="00406455">
      <w:pPr>
        <w:rPr>
          <w:rFonts w:ascii="Times New Roman" w:hAnsi="Times New Roman" w:cs="Times New Roman"/>
          <w:sz w:val="28"/>
          <w:szCs w:val="28"/>
        </w:rPr>
      </w:pPr>
    </w:p>
    <w:p w14:paraId="44948E55" w14:textId="18AA2940" w:rsidR="00406455" w:rsidRPr="004307DD" w:rsidRDefault="00406455">
      <w:pPr>
        <w:rPr>
          <w:rFonts w:ascii="Times New Roman" w:hAnsi="Times New Roman" w:cs="Times New Roman"/>
          <w:sz w:val="28"/>
          <w:szCs w:val="28"/>
        </w:rPr>
      </w:pPr>
    </w:p>
    <w:p w14:paraId="345D011B" w14:textId="77777777" w:rsidR="00406455" w:rsidRPr="004307DD" w:rsidRDefault="00406455">
      <w:pPr>
        <w:rPr>
          <w:rFonts w:ascii="Times New Roman" w:hAnsi="Times New Roman" w:cs="Times New Roman"/>
          <w:sz w:val="28"/>
          <w:szCs w:val="28"/>
        </w:rPr>
      </w:pPr>
    </w:p>
    <w:p w14:paraId="53EF4E72" w14:textId="42FAF9E7" w:rsidR="00924362" w:rsidRPr="004307DD" w:rsidRDefault="00924362" w:rsidP="002E1FF3">
      <w:pPr>
        <w:rPr>
          <w:rFonts w:ascii="Times New Roman" w:hAnsi="Times New Roman" w:cs="Times New Roman"/>
          <w:sz w:val="28"/>
          <w:szCs w:val="28"/>
        </w:rPr>
      </w:pPr>
    </w:p>
    <w:p w14:paraId="3151FB85" w14:textId="77777777" w:rsidR="00A132A9" w:rsidRPr="004307DD" w:rsidRDefault="00A132A9" w:rsidP="002E1FF3">
      <w:pPr>
        <w:rPr>
          <w:rFonts w:ascii="Times New Roman" w:hAnsi="Times New Roman" w:cs="Times New Roman"/>
          <w:sz w:val="28"/>
          <w:szCs w:val="28"/>
        </w:rPr>
      </w:pPr>
    </w:p>
    <w:p w14:paraId="6BAFB52A" w14:textId="4EC60378" w:rsidR="0099672D" w:rsidRPr="004307DD" w:rsidRDefault="0099672D" w:rsidP="002E1FF3">
      <w:pPr>
        <w:rPr>
          <w:rFonts w:ascii="Times New Roman" w:hAnsi="Times New Roman" w:cs="Times New Roman"/>
          <w:sz w:val="28"/>
          <w:szCs w:val="28"/>
        </w:rPr>
      </w:pPr>
    </w:p>
    <w:p w14:paraId="5C24A48C" w14:textId="04C964A8" w:rsidR="00EE0D90" w:rsidRPr="004307DD" w:rsidRDefault="00EE0D90" w:rsidP="001242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E0D90" w:rsidRPr="0043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1466"/>
    <w:multiLevelType w:val="hybridMultilevel"/>
    <w:tmpl w:val="07A2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B581B"/>
    <w:multiLevelType w:val="hybridMultilevel"/>
    <w:tmpl w:val="4A7C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85D11"/>
    <w:multiLevelType w:val="hybridMultilevel"/>
    <w:tmpl w:val="FE56D1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9D67EA"/>
    <w:multiLevelType w:val="hybridMultilevel"/>
    <w:tmpl w:val="7A4E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7D18"/>
    <w:multiLevelType w:val="hybridMultilevel"/>
    <w:tmpl w:val="25E2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F403C"/>
    <w:multiLevelType w:val="hybridMultilevel"/>
    <w:tmpl w:val="B95A617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260110"/>
    <w:multiLevelType w:val="hybridMultilevel"/>
    <w:tmpl w:val="08286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57493"/>
    <w:multiLevelType w:val="hybridMultilevel"/>
    <w:tmpl w:val="E7D0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F7156"/>
    <w:multiLevelType w:val="hybridMultilevel"/>
    <w:tmpl w:val="38E2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506384">
    <w:abstractNumId w:val="1"/>
  </w:num>
  <w:num w:numId="2" w16cid:durableId="295990455">
    <w:abstractNumId w:val="7"/>
  </w:num>
  <w:num w:numId="3" w16cid:durableId="462500801">
    <w:abstractNumId w:val="3"/>
  </w:num>
  <w:num w:numId="4" w16cid:durableId="1341160845">
    <w:abstractNumId w:val="2"/>
  </w:num>
  <w:num w:numId="5" w16cid:durableId="184026812">
    <w:abstractNumId w:val="0"/>
  </w:num>
  <w:num w:numId="6" w16cid:durableId="1060590960">
    <w:abstractNumId w:val="4"/>
  </w:num>
  <w:num w:numId="7" w16cid:durableId="166871594">
    <w:abstractNumId w:val="5"/>
  </w:num>
  <w:num w:numId="8" w16cid:durableId="1805780401">
    <w:abstractNumId w:val="6"/>
  </w:num>
  <w:num w:numId="9" w16cid:durableId="1297877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49"/>
    <w:rsid w:val="00034DD9"/>
    <w:rsid w:val="000613B9"/>
    <w:rsid w:val="00076A8F"/>
    <w:rsid w:val="0007701B"/>
    <w:rsid w:val="000A637A"/>
    <w:rsid w:val="000E3744"/>
    <w:rsid w:val="00124204"/>
    <w:rsid w:val="00146CCC"/>
    <w:rsid w:val="00162DF8"/>
    <w:rsid w:val="001D7F97"/>
    <w:rsid w:val="001E5E81"/>
    <w:rsid w:val="00211B85"/>
    <w:rsid w:val="00255895"/>
    <w:rsid w:val="00270F0F"/>
    <w:rsid w:val="00281AA8"/>
    <w:rsid w:val="002C69F3"/>
    <w:rsid w:val="002C7287"/>
    <w:rsid w:val="002E1FF3"/>
    <w:rsid w:val="002E771A"/>
    <w:rsid w:val="002F3229"/>
    <w:rsid w:val="00356BF4"/>
    <w:rsid w:val="00391208"/>
    <w:rsid w:val="003A16EA"/>
    <w:rsid w:val="003B1DB4"/>
    <w:rsid w:val="00406455"/>
    <w:rsid w:val="00407C19"/>
    <w:rsid w:val="00417352"/>
    <w:rsid w:val="004307DD"/>
    <w:rsid w:val="004516DA"/>
    <w:rsid w:val="00481D16"/>
    <w:rsid w:val="00482282"/>
    <w:rsid w:val="004E2AD7"/>
    <w:rsid w:val="005C715B"/>
    <w:rsid w:val="00615C4E"/>
    <w:rsid w:val="00683A89"/>
    <w:rsid w:val="00706310"/>
    <w:rsid w:val="00712B0E"/>
    <w:rsid w:val="007716C4"/>
    <w:rsid w:val="00772635"/>
    <w:rsid w:val="00830449"/>
    <w:rsid w:val="0085598D"/>
    <w:rsid w:val="008820E6"/>
    <w:rsid w:val="00885DBB"/>
    <w:rsid w:val="008E68B8"/>
    <w:rsid w:val="009204DC"/>
    <w:rsid w:val="00920C3D"/>
    <w:rsid w:val="00924362"/>
    <w:rsid w:val="00936675"/>
    <w:rsid w:val="00991266"/>
    <w:rsid w:val="0099672D"/>
    <w:rsid w:val="009A230F"/>
    <w:rsid w:val="009B3A46"/>
    <w:rsid w:val="009B71B2"/>
    <w:rsid w:val="009C6472"/>
    <w:rsid w:val="00A046CB"/>
    <w:rsid w:val="00A132A9"/>
    <w:rsid w:val="00AD5CEF"/>
    <w:rsid w:val="00AF70BF"/>
    <w:rsid w:val="00B24092"/>
    <w:rsid w:val="00B26AF9"/>
    <w:rsid w:val="00B40528"/>
    <w:rsid w:val="00B54C77"/>
    <w:rsid w:val="00B97D14"/>
    <w:rsid w:val="00C17778"/>
    <w:rsid w:val="00C219CB"/>
    <w:rsid w:val="00C3315A"/>
    <w:rsid w:val="00C504C4"/>
    <w:rsid w:val="00C623C0"/>
    <w:rsid w:val="00C64BDA"/>
    <w:rsid w:val="00C84F38"/>
    <w:rsid w:val="00D3529A"/>
    <w:rsid w:val="00D42920"/>
    <w:rsid w:val="00D44397"/>
    <w:rsid w:val="00D944D1"/>
    <w:rsid w:val="00DF0F44"/>
    <w:rsid w:val="00E02710"/>
    <w:rsid w:val="00E40548"/>
    <w:rsid w:val="00E72390"/>
    <w:rsid w:val="00EE0D90"/>
    <w:rsid w:val="00F16E5A"/>
    <w:rsid w:val="00F20D96"/>
    <w:rsid w:val="00F406CC"/>
    <w:rsid w:val="00F62051"/>
    <w:rsid w:val="00F8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B4489"/>
  <w15:chartTrackingRefBased/>
  <w15:docId w15:val="{E02995E6-6830-8C4D-82B4-3CF3F0F8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F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1F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243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no-indent">
    <w:name w:val="no-indent"/>
    <w:basedOn w:val="a"/>
    <w:rsid w:val="00A046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862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287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67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9027/27fb9de9d0fa6adb1f00e22c245b99251d5bd23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391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422625/06f6ed3fec1fa8a9de96629f1c5f94cb624d633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36387/" TargetMode="Externa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1220</Words>
  <Characters>10071</Characters>
  <Application>Microsoft Office Word</Application>
  <DocSecurity>0</DocSecurity>
  <Lines>1438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Lappo</dc:creator>
  <cp:keywords/>
  <dc:description/>
  <cp:lastModifiedBy>Elizaveta Lappo</cp:lastModifiedBy>
  <cp:revision>2</cp:revision>
  <dcterms:created xsi:type="dcterms:W3CDTF">2023-02-12T07:11:00Z</dcterms:created>
  <dcterms:modified xsi:type="dcterms:W3CDTF">2023-02-12T09:35:00Z</dcterms:modified>
</cp:coreProperties>
</file>